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B6" w:rsidRDefault="00FE5C3B" w:rsidP="00556C60">
      <w:pPr>
        <w:bidi/>
        <w:spacing w:after="0"/>
        <w:jc w:val="center"/>
        <w:rPr>
          <w:rFonts w:cs="Simplified Arabic"/>
          <w:b/>
          <w:bCs/>
          <w:szCs w:val="32"/>
          <w:rtl/>
          <w:lang w:bidi="ar-DZ"/>
        </w:rPr>
      </w:pPr>
      <w:r>
        <w:rPr>
          <w:rFonts w:cs="Simplified Arabic"/>
          <w:b/>
          <w:bCs/>
          <w:szCs w:val="32"/>
          <w:rtl/>
          <w:lang w:bidi="ar-DZ"/>
        </w:rPr>
        <w:t xml:space="preserve">جامعة 20 </w:t>
      </w:r>
      <w:r w:rsidR="00556C60">
        <w:rPr>
          <w:rFonts w:cs="Simplified Arabic" w:hint="cs"/>
          <w:b/>
          <w:bCs/>
          <w:szCs w:val="32"/>
          <w:rtl/>
          <w:lang w:bidi="ar-DZ"/>
        </w:rPr>
        <w:t>أ</w:t>
      </w:r>
      <w:r>
        <w:rPr>
          <w:rFonts w:cs="Simplified Arabic"/>
          <w:b/>
          <w:bCs/>
          <w:szCs w:val="32"/>
          <w:rtl/>
          <w:lang w:bidi="ar-DZ"/>
        </w:rPr>
        <w:t>وت 1955 سكيكدة</w:t>
      </w:r>
    </w:p>
    <w:p w:rsidR="00492DB6" w:rsidRDefault="00492DB6">
      <w:pPr>
        <w:bidi/>
        <w:spacing w:after="0"/>
        <w:jc w:val="center"/>
        <w:rPr>
          <w:rFonts w:cs="Simplified Arabic"/>
          <w:b/>
          <w:bCs/>
          <w:sz w:val="16"/>
          <w:szCs w:val="16"/>
          <w:rtl/>
          <w:lang w:bidi="ar-DZ"/>
        </w:rPr>
      </w:pPr>
    </w:p>
    <w:p w:rsidR="00492DB6" w:rsidRDefault="00FE5C3B">
      <w:pPr>
        <w:bidi/>
        <w:spacing w:after="0"/>
        <w:jc w:val="center"/>
        <w:rPr>
          <w:rFonts w:cs="Simplified Arabic"/>
          <w:b/>
          <w:bCs/>
          <w:szCs w:val="32"/>
          <w:rtl/>
          <w:lang w:bidi="ar-DZ"/>
        </w:rPr>
      </w:pPr>
      <w:r>
        <w:rPr>
          <w:rFonts w:cs="Simplified Arabic" w:hint="cs"/>
          <w:b/>
          <w:bCs/>
          <w:szCs w:val="32"/>
          <w:rtl/>
          <w:lang w:bidi="ar-DZ"/>
        </w:rPr>
        <w:t>ال</w:t>
      </w:r>
      <w:r>
        <w:rPr>
          <w:rFonts w:cs="Simplified Arabic"/>
          <w:b/>
          <w:bCs/>
          <w:szCs w:val="32"/>
          <w:rtl/>
          <w:lang w:bidi="ar-DZ"/>
        </w:rPr>
        <w:t xml:space="preserve">ملتقى </w:t>
      </w:r>
      <w:r>
        <w:rPr>
          <w:rFonts w:cs="Simplified Arabic" w:hint="cs"/>
          <w:b/>
          <w:bCs/>
          <w:szCs w:val="32"/>
          <w:rtl/>
          <w:lang w:bidi="ar-DZ"/>
        </w:rPr>
        <w:t>الوطني الموسوم بعنوان</w:t>
      </w:r>
    </w:p>
    <w:p w:rsidR="00492DB6" w:rsidRDefault="00FE5C3B">
      <w:pPr>
        <w:bidi/>
        <w:spacing w:after="0"/>
        <w:jc w:val="center"/>
        <w:rPr>
          <w:rFonts w:cs="Simplified Arabic"/>
          <w:b/>
          <w:bCs/>
          <w:sz w:val="40"/>
          <w:szCs w:val="40"/>
          <w:rtl/>
          <w:lang w:bidi="ar-DZ"/>
        </w:rPr>
      </w:pPr>
      <w:r>
        <w:rPr>
          <w:rFonts w:cs="Simplified Arabic"/>
          <w:b/>
          <w:bCs/>
          <w:sz w:val="40"/>
          <w:szCs w:val="40"/>
          <w:rtl/>
          <w:lang w:bidi="ar-DZ"/>
        </w:rPr>
        <w:t>تشريع البحث</w:t>
      </w:r>
      <w:bookmarkStart w:id="0" w:name="_GoBack"/>
      <w:bookmarkEnd w:id="0"/>
      <w:r>
        <w:rPr>
          <w:rFonts w:cs="Simplified Arabic"/>
          <w:b/>
          <w:bCs/>
          <w:sz w:val="40"/>
          <w:szCs w:val="40"/>
          <w:rtl/>
          <w:lang w:bidi="ar-DZ"/>
        </w:rPr>
        <w:t xml:space="preserve"> العلمي في الجزائر</w:t>
      </w:r>
    </w:p>
    <w:p w:rsidR="00492DB6" w:rsidRDefault="00492DB6">
      <w:pPr>
        <w:bidi/>
        <w:spacing w:after="0"/>
        <w:jc w:val="center"/>
        <w:rPr>
          <w:rFonts w:cs="Simplified Arabic"/>
          <w:b/>
          <w:bCs/>
          <w:szCs w:val="32"/>
          <w:rtl/>
          <w:lang w:bidi="ar-DZ"/>
        </w:rPr>
      </w:pPr>
    </w:p>
    <w:p w:rsidR="00492DB6" w:rsidRDefault="00FE5C3B">
      <w:pPr>
        <w:bidi/>
        <w:spacing w:after="0"/>
        <w:jc w:val="center"/>
        <w:rPr>
          <w:rFonts w:cs="Simplified Arabic"/>
          <w:b/>
          <w:bCs/>
          <w:szCs w:val="32"/>
          <w:rtl/>
          <w:lang w:bidi="ar-DZ"/>
        </w:rPr>
      </w:pPr>
      <w:proofErr w:type="gramStart"/>
      <w:r>
        <w:rPr>
          <w:rFonts w:cs="Simplified Arabic" w:hint="cs"/>
          <w:b/>
          <w:bCs/>
          <w:szCs w:val="32"/>
          <w:rtl/>
          <w:lang w:bidi="ar-DZ"/>
        </w:rPr>
        <w:t>المحور</w:t>
      </w:r>
      <w:proofErr w:type="gramEnd"/>
      <w:r>
        <w:rPr>
          <w:rFonts w:cs="Simplified Arabic" w:hint="cs"/>
          <w:b/>
          <w:bCs/>
          <w:szCs w:val="32"/>
          <w:rtl/>
          <w:lang w:bidi="ar-DZ"/>
        </w:rPr>
        <w:t xml:space="preserve"> الثالث</w:t>
      </w:r>
    </w:p>
    <w:p w:rsidR="00492DB6" w:rsidRDefault="00FE5C3B">
      <w:pPr>
        <w:bidi/>
        <w:spacing w:after="0"/>
        <w:jc w:val="center"/>
        <w:rPr>
          <w:rFonts w:cs="Simplified Arabic"/>
          <w:b/>
          <w:bCs/>
          <w:szCs w:val="32"/>
          <w:rtl/>
          <w:lang w:bidi="ar-DZ"/>
        </w:rPr>
      </w:pPr>
      <w:r>
        <w:rPr>
          <w:rFonts w:cs="Simplified Arabic" w:hint="cs"/>
          <w:b/>
          <w:bCs/>
          <w:szCs w:val="32"/>
          <w:rtl/>
          <w:lang w:bidi="ar-DZ"/>
        </w:rPr>
        <w:t>التشريع الخاص بمؤسسات البحث العلمي في الجزائر</w:t>
      </w:r>
    </w:p>
    <w:p w:rsidR="00492DB6" w:rsidRDefault="00492DB6">
      <w:pPr>
        <w:bidi/>
        <w:spacing w:after="0"/>
        <w:jc w:val="center"/>
        <w:rPr>
          <w:rFonts w:cs="Simplified Arabic"/>
          <w:b/>
          <w:bCs/>
          <w:szCs w:val="32"/>
          <w:rtl/>
          <w:lang w:bidi="ar-DZ"/>
        </w:rPr>
      </w:pPr>
    </w:p>
    <w:p w:rsidR="008D3480" w:rsidRDefault="008D3480" w:rsidP="008D3480">
      <w:pPr>
        <w:bidi/>
        <w:spacing w:after="0"/>
        <w:jc w:val="center"/>
        <w:rPr>
          <w:rFonts w:cs="Simplified Arabic"/>
          <w:b/>
          <w:bCs/>
          <w:szCs w:val="32"/>
          <w:rtl/>
          <w:lang w:bidi="ar-DZ"/>
        </w:rPr>
      </w:pPr>
    </w:p>
    <w:p w:rsidR="00492DB6" w:rsidRDefault="00FE5C3B">
      <w:pPr>
        <w:bidi/>
        <w:spacing w:after="0"/>
        <w:jc w:val="center"/>
        <w:rPr>
          <w:rFonts w:cs="Simplified Arabic"/>
          <w:b/>
          <w:bCs/>
          <w:szCs w:val="32"/>
          <w:rtl/>
          <w:lang w:bidi="ar-DZ"/>
        </w:rPr>
      </w:pPr>
      <w:proofErr w:type="gramStart"/>
      <w:r>
        <w:rPr>
          <w:rFonts w:cs="Simplified Arabic" w:hint="cs"/>
          <w:b/>
          <w:bCs/>
          <w:szCs w:val="32"/>
          <w:rtl/>
          <w:lang w:bidi="ar-DZ"/>
        </w:rPr>
        <w:t>مداخلة</w:t>
      </w:r>
      <w:proofErr w:type="gramEnd"/>
      <w:r>
        <w:rPr>
          <w:rFonts w:cs="Simplified Arabic" w:hint="cs"/>
          <w:b/>
          <w:bCs/>
          <w:szCs w:val="32"/>
          <w:rtl/>
          <w:lang w:bidi="ar-DZ"/>
        </w:rPr>
        <w:t xml:space="preserve"> بعنوان</w:t>
      </w:r>
    </w:p>
    <w:p w:rsidR="00492DB6" w:rsidRDefault="00FE5C3B">
      <w:pPr>
        <w:bidi/>
        <w:spacing w:after="0"/>
        <w:jc w:val="center"/>
        <w:rPr>
          <w:rFonts w:cs="Simplified Arabic"/>
          <w:b/>
          <w:bCs/>
          <w:sz w:val="40"/>
          <w:szCs w:val="40"/>
          <w:rtl/>
          <w:lang w:bidi="ar-DZ"/>
        </w:rPr>
      </w:pPr>
      <w:r>
        <w:rPr>
          <w:rFonts w:cs="Simplified Arabic" w:hint="cs"/>
          <w:b/>
          <w:bCs/>
          <w:sz w:val="40"/>
          <w:szCs w:val="40"/>
          <w:rtl/>
          <w:lang w:bidi="ar-DZ"/>
        </w:rPr>
        <w:t>سلبيات</w:t>
      </w:r>
      <w:r>
        <w:rPr>
          <w:rFonts w:cs="Simplified Arabic" w:hint="cs"/>
          <w:b/>
          <w:bCs/>
          <w:sz w:val="40"/>
          <w:szCs w:val="40"/>
          <w:rtl/>
          <w:lang w:val="en-US" w:bidi="ar-DZ"/>
        </w:rPr>
        <w:t xml:space="preserve"> التشريع </w:t>
      </w:r>
      <w:r>
        <w:rPr>
          <w:rFonts w:cs="Simplified Arabic" w:hint="cs"/>
          <w:b/>
          <w:bCs/>
          <w:sz w:val="40"/>
          <w:szCs w:val="40"/>
          <w:rtl/>
          <w:lang w:bidi="ar-DZ"/>
        </w:rPr>
        <w:t>البحثي</w:t>
      </w:r>
      <w:r>
        <w:rPr>
          <w:rFonts w:cs="Simplified Arabic" w:hint="cs"/>
          <w:b/>
          <w:bCs/>
          <w:sz w:val="40"/>
          <w:szCs w:val="40"/>
          <w:rtl/>
          <w:lang w:val="en-US" w:bidi="ar-DZ"/>
        </w:rPr>
        <w:t xml:space="preserve"> في الجزائر </w:t>
      </w:r>
    </w:p>
    <w:p w:rsidR="00492DB6" w:rsidRPr="008D3480" w:rsidRDefault="008D3480">
      <w:pPr>
        <w:tabs>
          <w:tab w:val="left" w:pos="3704"/>
          <w:tab w:val="center" w:pos="4677"/>
        </w:tabs>
        <w:bidi/>
        <w:spacing w:after="0"/>
        <w:jc w:val="center"/>
        <w:rPr>
          <w:rFonts w:cs="Simplified Arabic"/>
          <w:b/>
          <w:bCs/>
          <w:szCs w:val="32"/>
          <w:rtl/>
          <w:lang w:bidi="ar-DZ"/>
        </w:rPr>
      </w:pPr>
      <w:r w:rsidRPr="008D3480">
        <w:rPr>
          <w:rFonts w:cs="Simplified Arabic"/>
          <w:b/>
          <w:bCs/>
          <w:szCs w:val="32"/>
          <w:lang w:val="en-US" w:bidi="ar-DZ"/>
        </w:rPr>
        <w:t>The negatives of research legislation in Algeria</w:t>
      </w:r>
    </w:p>
    <w:p w:rsidR="00492DB6" w:rsidRDefault="00492DB6">
      <w:pPr>
        <w:tabs>
          <w:tab w:val="left" w:pos="3704"/>
          <w:tab w:val="center" w:pos="4677"/>
        </w:tabs>
        <w:bidi/>
        <w:spacing w:after="0"/>
        <w:jc w:val="center"/>
        <w:rPr>
          <w:rFonts w:cs="Simplified Arabic"/>
          <w:b/>
          <w:bCs/>
          <w:szCs w:val="32"/>
          <w:rtl/>
          <w:lang w:bidi="ar-DZ"/>
        </w:rPr>
      </w:pPr>
    </w:p>
    <w:p w:rsidR="008D3480" w:rsidRDefault="008D3480" w:rsidP="008D3480">
      <w:pPr>
        <w:tabs>
          <w:tab w:val="left" w:pos="3704"/>
          <w:tab w:val="center" w:pos="4677"/>
        </w:tabs>
        <w:bidi/>
        <w:spacing w:after="0"/>
        <w:jc w:val="center"/>
        <w:rPr>
          <w:rFonts w:cs="Simplified Arabic"/>
          <w:b/>
          <w:bCs/>
          <w:szCs w:val="32"/>
          <w:rtl/>
          <w:lang w:bidi="ar-DZ"/>
        </w:rPr>
      </w:pPr>
    </w:p>
    <w:p w:rsidR="00492DB6" w:rsidRDefault="00FE5C3B">
      <w:pPr>
        <w:tabs>
          <w:tab w:val="left" w:pos="3704"/>
          <w:tab w:val="center" w:pos="4677"/>
        </w:tabs>
        <w:bidi/>
        <w:spacing w:after="0"/>
        <w:jc w:val="center"/>
        <w:rPr>
          <w:rFonts w:cs="Simplified Arabic"/>
          <w:b/>
          <w:bCs/>
          <w:szCs w:val="32"/>
          <w:rtl/>
          <w:lang w:bidi="ar-DZ"/>
        </w:rPr>
      </w:pPr>
      <w:r>
        <w:rPr>
          <w:rFonts w:cs="Simplified Arabic" w:hint="cs"/>
          <w:b/>
          <w:bCs/>
          <w:szCs w:val="32"/>
          <w:rtl/>
          <w:lang w:bidi="ar-DZ"/>
        </w:rPr>
        <w:t>من اعداد</w:t>
      </w:r>
    </w:p>
    <w:p w:rsidR="00492DB6" w:rsidRDefault="00FE5C3B">
      <w:pPr>
        <w:bidi/>
        <w:spacing w:after="0"/>
        <w:jc w:val="center"/>
        <w:rPr>
          <w:rFonts w:cs="Simplified Arabic"/>
          <w:b/>
          <w:bCs/>
          <w:szCs w:val="32"/>
          <w:rtl/>
          <w:lang w:bidi="ar-DZ"/>
        </w:rPr>
      </w:pPr>
      <w:r>
        <w:rPr>
          <w:rFonts w:cs="Simplified Arabic" w:hint="cs"/>
          <w:b/>
          <w:bCs/>
          <w:szCs w:val="32"/>
          <w:rtl/>
          <w:lang w:bidi="ar-DZ"/>
        </w:rPr>
        <w:t xml:space="preserve">د. </w:t>
      </w:r>
      <w:proofErr w:type="gramStart"/>
      <w:r>
        <w:rPr>
          <w:rFonts w:cs="Simplified Arabic" w:hint="cs"/>
          <w:b/>
          <w:bCs/>
          <w:szCs w:val="32"/>
          <w:rtl/>
          <w:lang w:bidi="ar-DZ"/>
        </w:rPr>
        <w:t>كافي</w:t>
      </w:r>
      <w:proofErr w:type="gramEnd"/>
      <w:r>
        <w:rPr>
          <w:rFonts w:cs="Simplified Arabic" w:hint="cs"/>
          <w:b/>
          <w:bCs/>
          <w:szCs w:val="32"/>
          <w:rtl/>
          <w:lang w:bidi="ar-DZ"/>
        </w:rPr>
        <w:t xml:space="preserve"> محمد                                  </w:t>
      </w:r>
      <w:proofErr w:type="spellStart"/>
      <w:r>
        <w:rPr>
          <w:rFonts w:cs="Simplified Arabic" w:hint="cs"/>
          <w:b/>
          <w:bCs/>
          <w:szCs w:val="32"/>
          <w:rtl/>
          <w:lang w:bidi="ar-DZ"/>
        </w:rPr>
        <w:t>أ.د</w:t>
      </w:r>
      <w:proofErr w:type="spellEnd"/>
      <w:r>
        <w:rPr>
          <w:rFonts w:cs="Simplified Arabic" w:hint="cs"/>
          <w:b/>
          <w:bCs/>
          <w:szCs w:val="32"/>
          <w:rtl/>
          <w:lang w:bidi="ar-DZ"/>
        </w:rPr>
        <w:t xml:space="preserve"> </w:t>
      </w:r>
      <w:proofErr w:type="spellStart"/>
      <w:r>
        <w:rPr>
          <w:rFonts w:cs="Simplified Arabic" w:hint="cs"/>
          <w:b/>
          <w:bCs/>
          <w:szCs w:val="32"/>
          <w:rtl/>
          <w:lang w:bidi="ar-DZ"/>
        </w:rPr>
        <w:t>بودفع</w:t>
      </w:r>
      <w:proofErr w:type="spellEnd"/>
      <w:r>
        <w:rPr>
          <w:rFonts w:cs="Simplified Arabic" w:hint="cs"/>
          <w:b/>
          <w:bCs/>
          <w:szCs w:val="32"/>
          <w:rtl/>
          <w:lang w:bidi="ar-DZ"/>
        </w:rPr>
        <w:t xml:space="preserve"> علي</w:t>
      </w:r>
    </w:p>
    <w:p w:rsidR="00492DB6" w:rsidRDefault="004C0EC6">
      <w:pPr>
        <w:spacing w:after="0"/>
        <w:jc w:val="center"/>
        <w:rPr>
          <w:rFonts w:cs="Simplified Arabic"/>
          <w:b/>
          <w:bCs/>
          <w:szCs w:val="32"/>
          <w:lang w:val="en-US" w:bidi="ar-DZ"/>
        </w:rPr>
      </w:pPr>
      <w:hyperlink r:id="rId8" w:history="1">
        <w:r w:rsidR="00FE5C3B">
          <w:rPr>
            <w:rStyle w:val="Lienhypertexte"/>
            <w:rFonts w:cs="Simplified Arabic"/>
            <w:b/>
            <w:bCs/>
            <w:color w:val="auto"/>
            <w:szCs w:val="32"/>
            <w:u w:val="none"/>
            <w:lang w:val="en-US" w:bidi="ar-DZ"/>
          </w:rPr>
          <w:t>boudeffaali@gmail.com</w:t>
        </w:r>
      </w:hyperlink>
      <w:r w:rsidR="00FE5C3B">
        <w:rPr>
          <w:rFonts w:cs="Simplified Arabic"/>
          <w:b/>
          <w:bCs/>
          <w:szCs w:val="32"/>
          <w:lang w:val="en-US" w:bidi="ar-DZ"/>
        </w:rPr>
        <w:t xml:space="preserve">              </w:t>
      </w:r>
      <w:r w:rsidR="00FE5C3B">
        <w:rPr>
          <w:rFonts w:cs="Simplified Arabic"/>
          <w:b/>
          <w:bCs/>
          <w:szCs w:val="32"/>
          <w:lang w:bidi="ar-DZ"/>
        </w:rPr>
        <w:t xml:space="preserve"> </w:t>
      </w:r>
      <w:hyperlink r:id="rId9" w:history="1">
        <w:r w:rsidR="00FE5C3B">
          <w:rPr>
            <w:rStyle w:val="Lienhypertexte"/>
            <w:rFonts w:cs="Simplified Arabic"/>
            <w:b/>
            <w:bCs/>
            <w:color w:val="auto"/>
            <w:szCs w:val="32"/>
            <w:u w:val="none"/>
            <w:lang w:val="en-US" w:bidi="ar-DZ"/>
          </w:rPr>
          <w:t>kafi@univ-skikda.dz</w:t>
        </w:r>
      </w:hyperlink>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FE5C3B">
      <w:pPr>
        <w:bidi/>
        <w:spacing w:after="0"/>
        <w:jc w:val="both"/>
        <w:rPr>
          <w:rFonts w:cs="Simplified Arabic"/>
          <w:b/>
          <w:bCs/>
          <w:szCs w:val="32"/>
          <w:rtl/>
          <w:lang w:bidi="ar-DZ"/>
        </w:rPr>
      </w:pPr>
      <w:r>
        <w:rPr>
          <w:rFonts w:cs="Simplified Arabic" w:hint="cs"/>
          <w:b/>
          <w:bCs/>
          <w:szCs w:val="32"/>
          <w:rtl/>
          <w:lang w:bidi="ar-DZ"/>
        </w:rPr>
        <w:lastRenderedPageBreak/>
        <w:t>الملخص</w:t>
      </w:r>
    </w:p>
    <w:p w:rsidR="00492DB6" w:rsidRDefault="00FE5C3B" w:rsidP="009277F0">
      <w:pPr>
        <w:bidi/>
        <w:spacing w:after="0"/>
        <w:jc w:val="both"/>
        <w:rPr>
          <w:rFonts w:cs="Simplified Arabic"/>
          <w:sz w:val="28"/>
          <w:rtl/>
          <w:lang w:val="en-US" w:bidi="ar-DZ"/>
        </w:rPr>
      </w:pPr>
      <w:r>
        <w:rPr>
          <w:rFonts w:cs="Simplified Arabic" w:hint="cs"/>
          <w:sz w:val="28"/>
          <w:rtl/>
          <w:lang w:bidi="ar-DZ"/>
        </w:rPr>
        <w:t>يعد</w:t>
      </w:r>
      <w:r>
        <w:rPr>
          <w:rFonts w:cs="Simplified Arabic" w:hint="cs"/>
          <w:sz w:val="28"/>
          <w:rtl/>
          <w:lang w:val="en-US" w:bidi="ar-DZ"/>
        </w:rPr>
        <w:t xml:space="preserve"> الباحث العنصر الرئيس في </w:t>
      </w:r>
      <w:r w:rsidR="009277F0">
        <w:rPr>
          <w:rFonts w:cs="Simplified Arabic" w:hint="cs"/>
          <w:sz w:val="28"/>
          <w:rtl/>
          <w:lang w:val="en-US" w:bidi="ar-DZ"/>
        </w:rPr>
        <w:t>أ</w:t>
      </w:r>
      <w:r>
        <w:rPr>
          <w:rFonts w:cs="Simplified Arabic" w:hint="cs"/>
          <w:sz w:val="28"/>
          <w:rtl/>
          <w:lang w:val="en-US" w:bidi="ar-DZ"/>
        </w:rPr>
        <w:t>ي عملية بحث علمية</w:t>
      </w:r>
      <w:r w:rsidR="009277F0">
        <w:rPr>
          <w:rFonts w:cs="Simplified Arabic" w:hint="cs"/>
          <w:sz w:val="28"/>
          <w:rtl/>
          <w:lang w:val="en-US" w:bidi="ar-DZ"/>
        </w:rPr>
        <w:t>،</w:t>
      </w:r>
      <w:r>
        <w:rPr>
          <w:rFonts w:cs="Simplified Arabic" w:hint="cs"/>
          <w:sz w:val="28"/>
          <w:rtl/>
          <w:lang w:val="en-US" w:bidi="ar-DZ"/>
        </w:rPr>
        <w:t xml:space="preserve"> و لا يتحقق الوفاق بين البحث و الباحث </w:t>
      </w:r>
      <w:r w:rsidR="009277F0">
        <w:rPr>
          <w:rFonts w:cs="Simplified Arabic" w:hint="cs"/>
          <w:sz w:val="28"/>
          <w:rtl/>
          <w:lang w:val="en-US" w:bidi="ar-DZ"/>
        </w:rPr>
        <w:t>إ</w:t>
      </w:r>
      <w:r>
        <w:rPr>
          <w:rFonts w:cs="Simplified Arabic" w:hint="cs"/>
          <w:sz w:val="28"/>
          <w:rtl/>
          <w:lang w:val="en-US" w:bidi="ar-DZ"/>
        </w:rPr>
        <w:t xml:space="preserve">لا </w:t>
      </w:r>
      <w:r w:rsidR="009277F0">
        <w:rPr>
          <w:rFonts w:cs="Simplified Arabic" w:hint="cs"/>
          <w:sz w:val="28"/>
          <w:rtl/>
          <w:lang w:val="en-US" w:bidi="ar-DZ"/>
        </w:rPr>
        <w:t>إذ</w:t>
      </w:r>
      <w:r>
        <w:rPr>
          <w:rFonts w:cs="Simplified Arabic" w:hint="cs"/>
          <w:sz w:val="28"/>
          <w:rtl/>
          <w:lang w:val="en-US" w:bidi="ar-DZ"/>
        </w:rPr>
        <w:t>ا تحققت جملة من الشروط</w:t>
      </w:r>
      <w:r w:rsidR="009277F0">
        <w:rPr>
          <w:rFonts w:cs="Simplified Arabic" w:hint="cs"/>
          <w:sz w:val="28"/>
          <w:rtl/>
          <w:lang w:val="en-US" w:bidi="ar-DZ"/>
        </w:rPr>
        <w:t>،</w:t>
      </w:r>
      <w:r>
        <w:rPr>
          <w:rFonts w:cs="Simplified Arabic" w:hint="cs"/>
          <w:sz w:val="28"/>
          <w:rtl/>
          <w:lang w:val="en-US" w:bidi="ar-DZ"/>
        </w:rPr>
        <w:t xml:space="preserve"> منها المنظومة القانونية و التشري</w:t>
      </w:r>
      <w:r w:rsidR="009277F0">
        <w:rPr>
          <w:rFonts w:cs="Simplified Arabic" w:hint="cs"/>
          <w:sz w:val="28"/>
          <w:rtl/>
          <w:lang w:val="en-US" w:bidi="ar-DZ"/>
        </w:rPr>
        <w:t>عية الملائمة و التي  تتناسب مع أ</w:t>
      </w:r>
      <w:r>
        <w:rPr>
          <w:rFonts w:cs="Simplified Arabic" w:hint="cs"/>
          <w:sz w:val="28"/>
          <w:rtl/>
          <w:lang w:val="en-US" w:bidi="ar-DZ"/>
        </w:rPr>
        <w:t xml:space="preserve">طوار التعليم </w:t>
      </w:r>
      <w:r w:rsidR="009277F0">
        <w:rPr>
          <w:rFonts w:cs="Simplified Arabic" w:hint="cs"/>
          <w:sz w:val="28"/>
          <w:rtl/>
          <w:lang w:val="en-US" w:bidi="ar-DZ"/>
        </w:rPr>
        <w:t>ابتداء</w:t>
      </w:r>
      <w:r>
        <w:rPr>
          <w:rFonts w:cs="Simplified Arabic" w:hint="cs"/>
          <w:sz w:val="28"/>
          <w:rtl/>
          <w:lang w:val="en-US" w:bidi="ar-DZ"/>
        </w:rPr>
        <w:t xml:space="preserve"> بالبكالوريا التي تبرز عادة طلبة نجباء و متفوقين، </w:t>
      </w:r>
      <w:r w:rsidR="009277F0">
        <w:rPr>
          <w:rFonts w:cs="Simplified Arabic" w:hint="cs"/>
          <w:sz w:val="28"/>
          <w:rtl/>
          <w:lang w:val="en-US" w:bidi="ar-DZ"/>
        </w:rPr>
        <w:t>بالإضافة</w:t>
      </w:r>
      <w:r>
        <w:rPr>
          <w:rFonts w:cs="Simplified Arabic" w:hint="cs"/>
          <w:sz w:val="28"/>
          <w:rtl/>
          <w:lang w:val="en-US" w:bidi="ar-DZ"/>
        </w:rPr>
        <w:t xml:space="preserve"> الي تجنيد الوسائل المادية الضرورية والشروط المعنوية خاصة في المراحل المتقدمة من مشروع رسالة الدكتوراه</w:t>
      </w:r>
      <w:r w:rsidR="009277F0">
        <w:rPr>
          <w:rFonts w:cs="Simplified Arabic" w:hint="cs"/>
          <w:sz w:val="28"/>
          <w:rtl/>
          <w:lang w:val="en-US" w:bidi="ar-DZ"/>
        </w:rPr>
        <w:t>،</w:t>
      </w:r>
      <w:r>
        <w:rPr>
          <w:rFonts w:cs="Simplified Arabic" w:hint="cs"/>
          <w:sz w:val="28"/>
          <w:rtl/>
          <w:lang w:val="en-US" w:bidi="ar-DZ"/>
        </w:rPr>
        <w:t xml:space="preserve"> مما يعني </w:t>
      </w:r>
      <w:r w:rsidR="009277F0">
        <w:rPr>
          <w:rFonts w:cs="Simplified Arabic" w:hint="cs"/>
          <w:sz w:val="28"/>
          <w:rtl/>
          <w:lang w:val="en-US" w:bidi="ar-DZ"/>
        </w:rPr>
        <w:t>تأهيل</w:t>
      </w:r>
      <w:r>
        <w:rPr>
          <w:rFonts w:cs="Simplified Arabic" w:hint="cs"/>
          <w:sz w:val="28"/>
          <w:rtl/>
          <w:lang w:val="en-US" w:bidi="ar-DZ"/>
        </w:rPr>
        <w:t xml:space="preserve"> با</w:t>
      </w:r>
      <w:r w:rsidR="009277F0">
        <w:rPr>
          <w:rFonts w:cs="Simplified Arabic" w:hint="cs"/>
          <w:sz w:val="28"/>
          <w:rtl/>
          <w:lang w:val="en-US" w:bidi="ar-DZ"/>
        </w:rPr>
        <w:t>حث جديد يكون قادرا علي تقديم الإ</w:t>
      </w:r>
      <w:r>
        <w:rPr>
          <w:rFonts w:cs="Simplified Arabic" w:hint="cs"/>
          <w:sz w:val="28"/>
          <w:rtl/>
          <w:lang w:val="en-US" w:bidi="ar-DZ"/>
        </w:rPr>
        <w:t>ضا</w:t>
      </w:r>
      <w:r w:rsidR="009277F0">
        <w:rPr>
          <w:rFonts w:cs="Simplified Arabic" w:hint="cs"/>
          <w:sz w:val="28"/>
          <w:rtl/>
          <w:lang w:val="en-US" w:bidi="ar-DZ"/>
        </w:rPr>
        <w:t>فة في الحقلين الوظيفي و البحثي</w:t>
      </w:r>
      <w:r>
        <w:rPr>
          <w:rFonts w:cs="Simplified Arabic" w:hint="cs"/>
          <w:sz w:val="28"/>
          <w:rtl/>
          <w:lang w:val="en-US" w:bidi="ar-DZ"/>
        </w:rPr>
        <w:t>.</w:t>
      </w:r>
    </w:p>
    <w:p w:rsidR="00492DB6" w:rsidRDefault="00FE5C3B">
      <w:pPr>
        <w:bidi/>
        <w:spacing w:after="0"/>
        <w:jc w:val="both"/>
        <w:rPr>
          <w:rFonts w:cs="Simplified Arabic"/>
          <w:b/>
          <w:bCs/>
          <w:sz w:val="28"/>
          <w:rtl/>
          <w:lang w:bidi="ar-DZ"/>
        </w:rPr>
      </w:pPr>
      <w:r>
        <w:rPr>
          <w:rFonts w:cs="Simplified Arabic" w:hint="cs"/>
          <w:sz w:val="28"/>
          <w:rtl/>
          <w:lang w:bidi="ar-DZ"/>
        </w:rPr>
        <w:t xml:space="preserve">  </w:t>
      </w:r>
      <w:r>
        <w:rPr>
          <w:rFonts w:cs="Simplified Arabic" w:hint="cs"/>
          <w:b/>
          <w:bCs/>
          <w:sz w:val="28"/>
          <w:rtl/>
          <w:lang w:bidi="ar-DZ"/>
        </w:rPr>
        <w:t xml:space="preserve">الكلمات المفتاحية: </w:t>
      </w:r>
    </w:p>
    <w:p w:rsidR="00492DB6" w:rsidRDefault="00FE5C3B">
      <w:pPr>
        <w:bidi/>
        <w:spacing w:after="0"/>
        <w:jc w:val="both"/>
        <w:rPr>
          <w:rFonts w:cs="Simplified Arabic"/>
          <w:sz w:val="28"/>
          <w:rtl/>
          <w:lang w:bidi="ar-DZ"/>
        </w:rPr>
      </w:pPr>
      <w:r>
        <w:rPr>
          <w:rFonts w:cs="Simplified Arabic" w:hint="cs"/>
          <w:sz w:val="28"/>
          <w:rtl/>
          <w:lang w:bidi="ar-DZ"/>
        </w:rPr>
        <w:t xml:space="preserve">الباحث، </w:t>
      </w:r>
      <w:proofErr w:type="gramStart"/>
      <w:r>
        <w:rPr>
          <w:rFonts w:cs="Simplified Arabic" w:hint="cs"/>
          <w:sz w:val="28"/>
          <w:rtl/>
          <w:lang w:bidi="ar-DZ"/>
        </w:rPr>
        <w:t>البحث</w:t>
      </w:r>
      <w:proofErr w:type="gramEnd"/>
      <w:r>
        <w:rPr>
          <w:rFonts w:cs="Simplified Arabic" w:hint="cs"/>
          <w:sz w:val="28"/>
          <w:rtl/>
          <w:lang w:bidi="ar-DZ"/>
        </w:rPr>
        <w:t xml:space="preserve"> العلمي، التوجيه الجامعي، التوظيف في مجال البحث العلمي.</w:t>
      </w:r>
    </w:p>
    <w:p w:rsidR="00492DB6" w:rsidRDefault="00492DB6">
      <w:pPr>
        <w:bidi/>
        <w:spacing w:after="0"/>
        <w:jc w:val="both"/>
        <w:rPr>
          <w:rFonts w:cs="Simplified Arabic"/>
          <w:sz w:val="28"/>
          <w:rtl/>
          <w:lang w:bidi="ar-DZ"/>
        </w:rPr>
      </w:pPr>
    </w:p>
    <w:p w:rsidR="00492DB6" w:rsidRDefault="00FE5C3B">
      <w:pPr>
        <w:spacing w:after="0"/>
        <w:jc w:val="both"/>
        <w:rPr>
          <w:rFonts w:asciiTheme="majorBidi" w:hAnsiTheme="majorBidi" w:cstheme="majorBidi"/>
          <w:b/>
          <w:bCs/>
          <w:sz w:val="28"/>
          <w:lang w:val="en-US" w:bidi="ar-DZ"/>
        </w:rPr>
      </w:pPr>
      <w:proofErr w:type="gramStart"/>
      <w:r>
        <w:rPr>
          <w:rFonts w:asciiTheme="majorBidi" w:hAnsiTheme="majorBidi" w:cstheme="majorBidi"/>
          <w:b/>
          <w:bCs/>
          <w:sz w:val="28"/>
          <w:lang w:val="en-US" w:bidi="ar-DZ"/>
        </w:rPr>
        <w:t>Abstract :</w:t>
      </w:r>
      <w:proofErr w:type="gramEnd"/>
    </w:p>
    <w:p w:rsidR="008D3480" w:rsidRPr="00BB4677" w:rsidRDefault="008D3480" w:rsidP="00BB4677">
      <w:pPr>
        <w:spacing w:after="0"/>
        <w:jc w:val="both"/>
        <w:rPr>
          <w:rFonts w:asciiTheme="majorBidi" w:hAnsiTheme="majorBidi" w:cstheme="majorBidi"/>
          <w:sz w:val="28"/>
          <w:lang w:val="en-US" w:bidi="ar-DZ"/>
        </w:rPr>
      </w:pPr>
      <w:r w:rsidRPr="00BB4677">
        <w:rPr>
          <w:rFonts w:asciiTheme="majorBidi" w:hAnsiTheme="majorBidi" w:cstheme="majorBidi"/>
          <w:sz w:val="28"/>
          <w:lang w:val="en-US" w:bidi="ar-DZ"/>
        </w:rPr>
        <w:t>The researcher is the main element in any scientific research process, and</w:t>
      </w:r>
      <w:r w:rsidR="00BB4677" w:rsidRPr="00BB4677">
        <w:rPr>
          <w:rFonts w:asciiTheme="majorBidi" w:hAnsiTheme="majorBidi" w:cstheme="majorBidi"/>
          <w:sz w:val="28"/>
          <w:lang w:val="en-US" w:bidi="ar-DZ"/>
        </w:rPr>
        <w:t xml:space="preserve"> </w:t>
      </w:r>
      <w:r w:rsidRPr="00BB4677">
        <w:rPr>
          <w:rFonts w:asciiTheme="majorBidi" w:hAnsiTheme="majorBidi" w:cstheme="majorBidi"/>
          <w:sz w:val="28"/>
          <w:lang w:val="en-US" w:bidi="ar-DZ"/>
        </w:rPr>
        <w:t>the reconciliation</w:t>
      </w:r>
      <w:r w:rsidR="00BB4677" w:rsidRPr="00BB4677">
        <w:rPr>
          <w:rFonts w:asciiTheme="majorBidi" w:hAnsiTheme="majorBidi" w:cstheme="majorBidi"/>
          <w:sz w:val="28"/>
          <w:lang w:val="en-US" w:bidi="ar-DZ"/>
        </w:rPr>
        <w:t xml:space="preserve"> </w:t>
      </w:r>
      <w:r w:rsidRPr="00BB4677">
        <w:rPr>
          <w:rFonts w:asciiTheme="majorBidi" w:hAnsiTheme="majorBidi" w:cstheme="majorBidi"/>
          <w:sz w:val="28"/>
          <w:lang w:val="en-US" w:bidi="ar-DZ"/>
        </w:rPr>
        <w:t>between the research and the researcher is not achieved unless a number of conditions are achieved, including the appropriate legal and legislative system that is appropriate for the phases of education starting with the baccalaureate that usually highlights students of numbers and superiority, in addition to recruiting the necessary material means and moral conditions, especially in the advanced stages of the doctoral thesis project, which means rehabilitation of a new researcher who is able to provide the addition In the functional and research fields.</w:t>
      </w:r>
    </w:p>
    <w:p w:rsidR="00492DB6" w:rsidRDefault="00FE5C3B">
      <w:pPr>
        <w:spacing w:after="0"/>
        <w:jc w:val="both"/>
        <w:rPr>
          <w:rFonts w:asciiTheme="majorBidi" w:hAnsiTheme="majorBidi" w:cstheme="majorBidi"/>
          <w:b/>
          <w:bCs/>
          <w:sz w:val="28"/>
          <w:rtl/>
          <w:lang w:val="en-US" w:bidi="ar-DZ"/>
        </w:rPr>
      </w:pPr>
      <w:r>
        <w:rPr>
          <w:rFonts w:asciiTheme="majorBidi" w:hAnsiTheme="majorBidi" w:cstheme="majorBidi"/>
          <w:b/>
          <w:bCs/>
          <w:sz w:val="28"/>
          <w:lang w:val="en-US" w:bidi="ar-DZ"/>
        </w:rPr>
        <w:t>Keywords:</w:t>
      </w:r>
    </w:p>
    <w:p w:rsidR="00492DB6" w:rsidRDefault="00FE5C3B">
      <w:pPr>
        <w:spacing w:after="0"/>
        <w:jc w:val="both"/>
        <w:rPr>
          <w:rFonts w:cs="Simplified Arabic"/>
          <w:sz w:val="28"/>
          <w:lang w:val="en-US" w:bidi="ar-DZ"/>
        </w:rPr>
      </w:pPr>
      <w:proofErr w:type="gramStart"/>
      <w:r>
        <w:rPr>
          <w:rFonts w:asciiTheme="majorBidi" w:hAnsiTheme="majorBidi" w:cstheme="majorBidi"/>
          <w:sz w:val="28"/>
          <w:lang w:val="en-US" w:bidi="ar-DZ"/>
        </w:rPr>
        <w:t>Researcher, scientific research, university guidance, employment in the field of scientific research</w:t>
      </w:r>
      <w:r>
        <w:rPr>
          <w:rFonts w:cs="Simplified Arabic"/>
          <w:sz w:val="28"/>
          <w:rtl/>
          <w:lang w:bidi="ar-DZ"/>
        </w:rPr>
        <w:t>.</w:t>
      </w:r>
      <w:proofErr w:type="gramEnd"/>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492DB6" w:rsidRDefault="00492DB6">
      <w:pPr>
        <w:bidi/>
        <w:spacing w:after="0"/>
        <w:jc w:val="both"/>
        <w:rPr>
          <w:rFonts w:cs="Simplified Arabic"/>
          <w:b/>
          <w:bCs/>
          <w:szCs w:val="32"/>
          <w:rtl/>
          <w:lang w:bidi="ar-DZ"/>
        </w:rPr>
      </w:pPr>
    </w:p>
    <w:p w:rsidR="0060673C" w:rsidRDefault="0060673C">
      <w:pPr>
        <w:bidi/>
        <w:spacing w:after="0"/>
        <w:jc w:val="both"/>
        <w:rPr>
          <w:rFonts w:cs="Simplified Arabic"/>
          <w:b/>
          <w:bCs/>
          <w:szCs w:val="32"/>
          <w:rtl/>
          <w:lang w:bidi="ar-DZ"/>
        </w:rPr>
      </w:pPr>
    </w:p>
    <w:p w:rsidR="008D3480" w:rsidRDefault="008D3480" w:rsidP="0060673C">
      <w:pPr>
        <w:bidi/>
        <w:spacing w:after="0"/>
        <w:jc w:val="both"/>
        <w:rPr>
          <w:rFonts w:cs="Simplified Arabic"/>
          <w:b/>
          <w:bCs/>
          <w:szCs w:val="32"/>
          <w:rtl/>
          <w:lang w:bidi="ar-DZ"/>
        </w:rPr>
      </w:pPr>
    </w:p>
    <w:p w:rsidR="008D3480" w:rsidRDefault="008D3480" w:rsidP="008D3480">
      <w:pPr>
        <w:bidi/>
        <w:spacing w:after="0"/>
        <w:jc w:val="both"/>
        <w:rPr>
          <w:rFonts w:cs="Simplified Arabic"/>
          <w:b/>
          <w:bCs/>
          <w:szCs w:val="32"/>
          <w:rtl/>
          <w:lang w:bidi="ar-DZ"/>
        </w:rPr>
      </w:pPr>
    </w:p>
    <w:p w:rsidR="008D3480" w:rsidRDefault="008D3480" w:rsidP="008D3480">
      <w:pPr>
        <w:bidi/>
        <w:spacing w:after="0"/>
        <w:jc w:val="both"/>
        <w:rPr>
          <w:rFonts w:cs="Simplified Arabic"/>
          <w:b/>
          <w:bCs/>
          <w:szCs w:val="32"/>
          <w:rtl/>
          <w:lang w:bidi="ar-DZ"/>
        </w:rPr>
      </w:pPr>
    </w:p>
    <w:p w:rsidR="00492DB6" w:rsidRDefault="00FE5C3B" w:rsidP="008D3480">
      <w:pPr>
        <w:bidi/>
        <w:spacing w:after="0"/>
        <w:jc w:val="both"/>
        <w:rPr>
          <w:rFonts w:cs="Simplified Arabic"/>
          <w:b/>
          <w:bCs/>
          <w:szCs w:val="32"/>
          <w:rtl/>
          <w:lang w:bidi="ar-DZ"/>
        </w:rPr>
      </w:pPr>
      <w:r>
        <w:rPr>
          <w:rFonts w:cs="Simplified Arabic"/>
          <w:b/>
          <w:bCs/>
          <w:szCs w:val="32"/>
          <w:rtl/>
          <w:lang w:bidi="ar-DZ"/>
        </w:rPr>
        <w:lastRenderedPageBreak/>
        <w:t>مقدمة</w:t>
      </w:r>
    </w:p>
    <w:p w:rsidR="00492DB6" w:rsidRDefault="00FE5C3B" w:rsidP="0060673C">
      <w:pPr>
        <w:bidi/>
        <w:spacing w:after="0"/>
        <w:jc w:val="both"/>
        <w:rPr>
          <w:rFonts w:cs="Simplified Arabic"/>
          <w:sz w:val="28"/>
          <w:rtl/>
          <w:lang w:bidi="ar-DZ"/>
        </w:rPr>
      </w:pPr>
      <w:r>
        <w:rPr>
          <w:rFonts w:cs="Simplified Arabic"/>
          <w:sz w:val="28"/>
          <w:rtl/>
          <w:lang w:bidi="ar-DZ"/>
        </w:rPr>
        <w:t xml:space="preserve">يكتسي البحث العلمي </w:t>
      </w:r>
      <w:r>
        <w:rPr>
          <w:rFonts w:cs="Simplified Arabic" w:hint="cs"/>
          <w:sz w:val="28"/>
          <w:rtl/>
          <w:lang w:bidi="ar-DZ"/>
        </w:rPr>
        <w:t>أ</w:t>
      </w:r>
      <w:r>
        <w:rPr>
          <w:rFonts w:cs="Simplified Arabic"/>
          <w:sz w:val="28"/>
          <w:rtl/>
          <w:lang w:bidi="ar-DZ"/>
        </w:rPr>
        <w:t xml:space="preserve">همية كبيرة </w:t>
      </w:r>
      <w:r>
        <w:rPr>
          <w:rFonts w:cs="Simplified Arabic" w:hint="cs"/>
          <w:sz w:val="28"/>
          <w:rtl/>
          <w:lang w:bidi="ar-DZ"/>
        </w:rPr>
        <w:t>في</w:t>
      </w:r>
      <w:r>
        <w:rPr>
          <w:rFonts w:cs="Simplified Arabic" w:hint="cs"/>
          <w:sz w:val="28"/>
          <w:rtl/>
          <w:lang w:val="en-US" w:bidi="ar-DZ"/>
        </w:rPr>
        <w:t xml:space="preserve"> الجامعات العالمية</w:t>
      </w:r>
      <w:r w:rsidR="0060673C">
        <w:rPr>
          <w:rFonts w:cs="Simplified Arabic" w:hint="cs"/>
          <w:sz w:val="28"/>
          <w:rtl/>
          <w:lang w:val="en-US" w:bidi="ar-DZ"/>
        </w:rPr>
        <w:t>،</w:t>
      </w:r>
      <w:r>
        <w:rPr>
          <w:rFonts w:cs="Simplified Arabic" w:hint="cs"/>
          <w:sz w:val="28"/>
          <w:rtl/>
          <w:lang w:val="en-US" w:bidi="ar-DZ"/>
        </w:rPr>
        <w:t xml:space="preserve"> </w:t>
      </w:r>
      <w:r w:rsidR="0060673C">
        <w:rPr>
          <w:rFonts w:cs="Simplified Arabic" w:hint="cs"/>
          <w:sz w:val="28"/>
          <w:rtl/>
          <w:lang w:val="en-US" w:bidi="ar-DZ"/>
        </w:rPr>
        <w:t>إذ</w:t>
      </w:r>
      <w:r>
        <w:rPr>
          <w:rFonts w:cs="Simplified Arabic" w:hint="cs"/>
          <w:sz w:val="28"/>
          <w:rtl/>
          <w:lang w:val="en-US" w:bidi="ar-DZ"/>
        </w:rPr>
        <w:t xml:space="preserve"> يعتبر </w:t>
      </w:r>
      <w:r>
        <w:rPr>
          <w:rFonts w:cs="Simplified Arabic"/>
          <w:sz w:val="28"/>
          <w:rtl/>
          <w:lang w:bidi="ar-DZ"/>
        </w:rPr>
        <w:t xml:space="preserve">من أهم </w:t>
      </w:r>
      <w:r>
        <w:rPr>
          <w:rFonts w:cs="Simplified Arabic" w:hint="cs"/>
          <w:sz w:val="28"/>
          <w:rtl/>
          <w:lang w:bidi="ar-DZ"/>
        </w:rPr>
        <w:t>أليات</w:t>
      </w:r>
      <w:r>
        <w:rPr>
          <w:rFonts w:cs="Simplified Arabic" w:hint="cs"/>
          <w:sz w:val="28"/>
          <w:rtl/>
          <w:lang w:val="en-US" w:bidi="ar-DZ"/>
        </w:rPr>
        <w:t xml:space="preserve"> التطور ا</w:t>
      </w:r>
      <w:r>
        <w:rPr>
          <w:rFonts w:cs="Simplified Arabic"/>
          <w:sz w:val="28"/>
          <w:rtl/>
          <w:lang w:bidi="ar-DZ"/>
        </w:rPr>
        <w:t xml:space="preserve">لتي </w:t>
      </w:r>
      <w:r>
        <w:rPr>
          <w:rFonts w:cs="Simplified Arabic" w:hint="cs"/>
          <w:sz w:val="28"/>
          <w:rtl/>
          <w:lang w:bidi="ar-DZ"/>
        </w:rPr>
        <w:t>تتنافس</w:t>
      </w:r>
      <w:r>
        <w:rPr>
          <w:rFonts w:cs="Simplified Arabic" w:hint="cs"/>
          <w:sz w:val="28"/>
          <w:rtl/>
          <w:lang w:val="en-US" w:bidi="ar-DZ"/>
        </w:rPr>
        <w:t xml:space="preserve"> </w:t>
      </w:r>
      <w:r>
        <w:rPr>
          <w:rFonts w:cs="Simplified Arabic"/>
          <w:sz w:val="28"/>
          <w:rtl/>
          <w:lang w:bidi="ar-DZ"/>
        </w:rPr>
        <w:t>عليها الدول المتقدمة، ل</w:t>
      </w:r>
      <w:r>
        <w:rPr>
          <w:rFonts w:cs="Simplified Arabic" w:hint="cs"/>
          <w:sz w:val="28"/>
          <w:rtl/>
          <w:lang w:bidi="ar-DZ"/>
        </w:rPr>
        <w:t>أ</w:t>
      </w:r>
      <w:r>
        <w:rPr>
          <w:rFonts w:cs="Simplified Arabic"/>
          <w:sz w:val="28"/>
          <w:rtl/>
          <w:lang w:bidi="ar-DZ"/>
        </w:rPr>
        <w:t xml:space="preserve">ن </w:t>
      </w:r>
      <w:r w:rsidR="0060673C">
        <w:rPr>
          <w:rFonts w:cs="Simplified Arabic" w:hint="cs"/>
          <w:sz w:val="28"/>
          <w:rtl/>
          <w:lang w:bidi="ar-DZ"/>
        </w:rPr>
        <w:t>التطور</w:t>
      </w:r>
      <w:r>
        <w:rPr>
          <w:rFonts w:cs="Simplified Arabic" w:hint="cs"/>
          <w:sz w:val="28"/>
          <w:rtl/>
          <w:lang w:val="en-US" w:bidi="ar-DZ"/>
        </w:rPr>
        <w:t xml:space="preserve"> و التمدن </w:t>
      </w:r>
      <w:r>
        <w:rPr>
          <w:rFonts w:cs="Simplified Arabic" w:hint="cs"/>
          <w:sz w:val="28"/>
          <w:rtl/>
          <w:lang w:bidi="ar-DZ"/>
        </w:rPr>
        <w:t>ي</w:t>
      </w:r>
      <w:r>
        <w:rPr>
          <w:rFonts w:cs="Simplified Arabic"/>
          <w:sz w:val="28"/>
          <w:rtl/>
          <w:lang w:bidi="ar-DZ"/>
        </w:rPr>
        <w:t xml:space="preserve">عتمد على </w:t>
      </w:r>
      <w:r>
        <w:rPr>
          <w:rFonts w:cs="Simplified Arabic" w:hint="cs"/>
          <w:sz w:val="28"/>
          <w:rtl/>
          <w:lang w:bidi="ar-DZ"/>
        </w:rPr>
        <w:t>نتائج</w:t>
      </w:r>
      <w:r>
        <w:rPr>
          <w:rFonts w:cs="Simplified Arabic" w:hint="cs"/>
          <w:sz w:val="28"/>
          <w:rtl/>
          <w:lang w:val="en-US" w:bidi="ar-DZ"/>
        </w:rPr>
        <w:t xml:space="preserve"> البحث العلمي</w:t>
      </w:r>
      <w:r>
        <w:rPr>
          <w:rFonts w:cs="Simplified Arabic"/>
          <w:sz w:val="28"/>
          <w:rtl/>
          <w:lang w:bidi="ar-DZ"/>
        </w:rPr>
        <w:t xml:space="preserve">، فكلما </w:t>
      </w:r>
      <w:r>
        <w:rPr>
          <w:rFonts w:cs="Simplified Arabic" w:hint="cs"/>
          <w:sz w:val="28"/>
          <w:rtl/>
          <w:lang w:bidi="ar-DZ"/>
        </w:rPr>
        <w:t>اعتمدت</w:t>
      </w:r>
      <w:r>
        <w:rPr>
          <w:rFonts w:cs="Simplified Arabic" w:hint="cs"/>
          <w:sz w:val="28"/>
          <w:rtl/>
          <w:lang w:val="en-US" w:bidi="ar-DZ"/>
        </w:rPr>
        <w:t xml:space="preserve"> </w:t>
      </w:r>
      <w:r>
        <w:rPr>
          <w:rFonts w:cs="Simplified Arabic"/>
          <w:sz w:val="28"/>
          <w:rtl/>
          <w:lang w:bidi="ar-DZ"/>
        </w:rPr>
        <w:t xml:space="preserve">الدول </w:t>
      </w:r>
      <w:r>
        <w:rPr>
          <w:rFonts w:cs="Simplified Arabic" w:hint="cs"/>
          <w:sz w:val="28"/>
          <w:rtl/>
          <w:lang w:bidi="ar-DZ"/>
        </w:rPr>
        <w:t>علي</w:t>
      </w:r>
      <w:r>
        <w:rPr>
          <w:rFonts w:cs="Simplified Arabic" w:hint="cs"/>
          <w:sz w:val="28"/>
          <w:rtl/>
          <w:lang w:val="en-US" w:bidi="ar-DZ"/>
        </w:rPr>
        <w:t xml:space="preserve"> </w:t>
      </w:r>
      <w:r w:rsidR="0060673C">
        <w:rPr>
          <w:rFonts w:cs="Simplified Arabic" w:hint="cs"/>
          <w:sz w:val="28"/>
          <w:rtl/>
          <w:lang w:val="en-US" w:bidi="ar-DZ"/>
        </w:rPr>
        <w:t>التكنولوجيا العلمية إ</w:t>
      </w:r>
      <w:r>
        <w:rPr>
          <w:rFonts w:cs="Simplified Arabic" w:hint="cs"/>
          <w:sz w:val="28"/>
          <w:rtl/>
          <w:lang w:val="en-US" w:bidi="ar-DZ"/>
        </w:rPr>
        <w:t>لا و بلغت شأنا عظيما من الحضارة و التطو</w:t>
      </w:r>
      <w:r w:rsidR="0060673C">
        <w:rPr>
          <w:rFonts w:cs="Simplified Arabic" w:hint="cs"/>
          <w:sz w:val="28"/>
          <w:rtl/>
          <w:lang w:val="en-US" w:bidi="ar-DZ"/>
        </w:rPr>
        <w:t>ر</w:t>
      </w:r>
      <w:r>
        <w:rPr>
          <w:rStyle w:val="Appelnotedebasdep"/>
          <w:rFonts w:cs="Simplified Arabic"/>
          <w:sz w:val="28"/>
          <w:rtl/>
          <w:lang w:bidi="ar-DZ"/>
        </w:rPr>
        <w:footnoteReference w:id="1"/>
      </w:r>
      <w:r w:rsidR="0060673C">
        <w:rPr>
          <w:rFonts w:cs="Simplified Arabic" w:hint="cs"/>
          <w:sz w:val="28"/>
          <w:rtl/>
          <w:lang w:val="en-US" w:bidi="ar-DZ"/>
        </w:rPr>
        <w:t>.</w:t>
      </w:r>
    </w:p>
    <w:p w:rsidR="00492DB6" w:rsidRDefault="00FE5C3B" w:rsidP="0060673C">
      <w:pPr>
        <w:bidi/>
        <w:spacing w:after="0"/>
        <w:jc w:val="both"/>
        <w:rPr>
          <w:rFonts w:cs="Simplified Arabic"/>
          <w:sz w:val="28"/>
          <w:rtl/>
          <w:lang w:val="en-US" w:bidi="ar-DZ"/>
        </w:rPr>
      </w:pPr>
      <w:r>
        <w:rPr>
          <w:rFonts w:cs="Simplified Arabic" w:hint="cs"/>
          <w:sz w:val="28"/>
          <w:rtl/>
          <w:lang w:bidi="ar-DZ"/>
        </w:rPr>
        <w:t>ولكي</w:t>
      </w:r>
      <w:r>
        <w:rPr>
          <w:rFonts w:cs="Simplified Arabic" w:hint="cs"/>
          <w:sz w:val="28"/>
          <w:rtl/>
          <w:lang w:val="en-US" w:bidi="ar-DZ"/>
        </w:rPr>
        <w:t xml:space="preserve"> يقوم الباح</w:t>
      </w:r>
      <w:r w:rsidR="0060673C">
        <w:rPr>
          <w:rFonts w:cs="Simplified Arabic" w:hint="cs"/>
          <w:sz w:val="28"/>
          <w:rtl/>
          <w:lang w:val="en-US" w:bidi="ar-DZ"/>
        </w:rPr>
        <w:t>ث بعمله في ظروف طيبة سعيا وراء أ</w:t>
      </w:r>
      <w:r>
        <w:rPr>
          <w:rFonts w:cs="Simplified Arabic" w:hint="cs"/>
          <w:sz w:val="28"/>
          <w:rtl/>
          <w:lang w:val="en-US" w:bidi="ar-DZ"/>
        </w:rPr>
        <w:t>هدافه المحددة بدقة</w:t>
      </w:r>
      <w:r w:rsidR="0060673C">
        <w:rPr>
          <w:rFonts w:cs="Simplified Arabic" w:hint="cs"/>
          <w:sz w:val="28"/>
          <w:rtl/>
          <w:lang w:val="en-US" w:bidi="ar-DZ"/>
        </w:rPr>
        <w:t>،</w:t>
      </w:r>
      <w:r>
        <w:rPr>
          <w:rFonts w:cs="Simplified Arabic" w:hint="cs"/>
          <w:sz w:val="28"/>
          <w:rtl/>
          <w:lang w:val="en-US" w:bidi="ar-DZ"/>
        </w:rPr>
        <w:t xml:space="preserve"> يجب </w:t>
      </w:r>
      <w:r w:rsidR="0060673C">
        <w:rPr>
          <w:rFonts w:cs="Simplified Arabic" w:hint="cs"/>
          <w:sz w:val="28"/>
          <w:rtl/>
          <w:lang w:val="en-US" w:bidi="ar-DZ"/>
        </w:rPr>
        <w:t>أ</w:t>
      </w:r>
      <w:r>
        <w:rPr>
          <w:rFonts w:cs="Simplified Arabic" w:hint="cs"/>
          <w:sz w:val="28"/>
          <w:rtl/>
          <w:lang w:val="en-US" w:bidi="ar-DZ"/>
        </w:rPr>
        <w:t>ن يوضع في مناخ علمي يتميز بالحرية القائمة علي  التفكير العلمي  المنهجي في اطار توفر ظروف ما</w:t>
      </w:r>
      <w:r w:rsidR="0060673C">
        <w:rPr>
          <w:rFonts w:cs="Simplified Arabic" w:hint="cs"/>
          <w:sz w:val="28"/>
          <w:rtl/>
          <w:lang w:val="en-US" w:bidi="ar-DZ"/>
        </w:rPr>
        <w:t>دية و معنوية و مالية جيدة تدفع إلى</w:t>
      </w:r>
      <w:r>
        <w:rPr>
          <w:rFonts w:cs="Simplified Arabic" w:hint="cs"/>
          <w:sz w:val="28"/>
          <w:rtl/>
          <w:lang w:val="en-US" w:bidi="ar-DZ"/>
        </w:rPr>
        <w:t xml:space="preserve"> الرقي بالعملية  البحثية و مشتملاتها.</w:t>
      </w:r>
    </w:p>
    <w:p w:rsidR="00492DB6" w:rsidRDefault="0060673C" w:rsidP="0060673C">
      <w:pPr>
        <w:bidi/>
        <w:spacing w:after="0"/>
        <w:jc w:val="both"/>
        <w:rPr>
          <w:rFonts w:cs="Simplified Arabic"/>
          <w:sz w:val="28"/>
          <w:rtl/>
          <w:lang w:val="en-US" w:bidi="ar-DZ"/>
        </w:rPr>
      </w:pPr>
      <w:r>
        <w:rPr>
          <w:rFonts w:cs="Simplified Arabic" w:hint="cs"/>
          <w:sz w:val="28"/>
          <w:rtl/>
          <w:lang w:val="en-US" w:bidi="ar-DZ"/>
        </w:rPr>
        <w:t>يبدو أ</w:t>
      </w:r>
      <w:r w:rsidR="00FE5C3B">
        <w:rPr>
          <w:rFonts w:cs="Simplified Arabic" w:hint="cs"/>
          <w:sz w:val="28"/>
          <w:rtl/>
          <w:lang w:val="en-US" w:bidi="ar-DZ"/>
        </w:rPr>
        <w:t xml:space="preserve">ن هده الشروط و المتطلبات </w:t>
      </w:r>
      <w:proofErr w:type="gramStart"/>
      <w:r w:rsidR="00FE5C3B">
        <w:rPr>
          <w:rFonts w:cs="Simplified Arabic" w:hint="cs"/>
          <w:sz w:val="28"/>
          <w:rtl/>
          <w:lang w:val="en-US" w:bidi="ar-DZ"/>
        </w:rPr>
        <w:t>يفتقدها</w:t>
      </w:r>
      <w:proofErr w:type="gramEnd"/>
      <w:r w:rsidR="00FE5C3B">
        <w:rPr>
          <w:rFonts w:cs="Simplified Arabic" w:hint="cs"/>
          <w:sz w:val="28"/>
          <w:rtl/>
          <w:lang w:val="en-US" w:bidi="ar-DZ"/>
        </w:rPr>
        <w:t xml:space="preserve"> الباحث في الجامعة العربية عموما و الجزائرية خصوصا.</w:t>
      </w:r>
    </w:p>
    <w:p w:rsidR="00492DB6" w:rsidRDefault="00FE5C3B" w:rsidP="0060673C">
      <w:pPr>
        <w:bidi/>
        <w:spacing w:after="0"/>
        <w:jc w:val="both"/>
        <w:rPr>
          <w:rFonts w:cs="Simplified Arabic"/>
          <w:sz w:val="28"/>
          <w:rtl/>
          <w:lang w:bidi="ar-DZ"/>
        </w:rPr>
      </w:pPr>
      <w:r>
        <w:rPr>
          <w:rFonts w:cs="Simplified Arabic"/>
          <w:sz w:val="28"/>
          <w:rtl/>
          <w:lang w:bidi="ar-DZ"/>
        </w:rPr>
        <w:t>هذ</w:t>
      </w:r>
      <w:r>
        <w:rPr>
          <w:rFonts w:cs="Simplified Arabic" w:hint="cs"/>
          <w:sz w:val="28"/>
          <w:rtl/>
          <w:lang w:bidi="ar-DZ"/>
        </w:rPr>
        <w:t>ه</w:t>
      </w:r>
      <w:r>
        <w:rPr>
          <w:rFonts w:cs="Simplified Arabic" w:hint="cs"/>
          <w:sz w:val="28"/>
          <w:rtl/>
          <w:lang w:val="en-US" w:bidi="ar-DZ"/>
        </w:rPr>
        <w:t xml:space="preserve"> المعضلات </w:t>
      </w:r>
      <w:r>
        <w:rPr>
          <w:rFonts w:cs="Simplified Arabic"/>
          <w:sz w:val="28"/>
          <w:rtl/>
          <w:lang w:bidi="ar-DZ"/>
        </w:rPr>
        <w:t xml:space="preserve"> في معظم </w:t>
      </w:r>
      <w:r>
        <w:rPr>
          <w:rFonts w:cs="Simplified Arabic" w:hint="cs"/>
          <w:sz w:val="28"/>
          <w:rtl/>
          <w:lang w:val="en-US" w:bidi="ar-DZ"/>
        </w:rPr>
        <w:t xml:space="preserve"> </w:t>
      </w:r>
      <w:r>
        <w:rPr>
          <w:rFonts w:cs="Simplified Arabic" w:hint="cs"/>
          <w:sz w:val="28"/>
          <w:rtl/>
          <w:lang w:bidi="ar-DZ"/>
        </w:rPr>
        <w:t>الجامعات</w:t>
      </w:r>
      <w:r>
        <w:rPr>
          <w:rFonts w:cs="Simplified Arabic" w:hint="cs"/>
          <w:sz w:val="28"/>
          <w:rtl/>
          <w:lang w:val="en-US" w:bidi="ar-DZ"/>
        </w:rPr>
        <w:t xml:space="preserve"> </w:t>
      </w:r>
      <w:r>
        <w:rPr>
          <w:rFonts w:cs="Simplified Arabic"/>
          <w:sz w:val="28"/>
          <w:rtl/>
          <w:lang w:bidi="ar-DZ"/>
        </w:rPr>
        <w:t xml:space="preserve"> </w:t>
      </w:r>
      <w:r>
        <w:rPr>
          <w:rFonts w:cs="Simplified Arabic" w:hint="cs"/>
          <w:sz w:val="28"/>
          <w:rtl/>
          <w:lang w:bidi="ar-DZ"/>
        </w:rPr>
        <w:t>تتلخص</w:t>
      </w:r>
      <w:r w:rsidR="0060673C">
        <w:rPr>
          <w:rFonts w:cs="Simplified Arabic" w:hint="cs"/>
          <w:sz w:val="28"/>
          <w:rtl/>
          <w:lang w:val="en-US" w:bidi="ar-DZ"/>
        </w:rPr>
        <w:t xml:space="preserve"> أ</w:t>
      </w:r>
      <w:r>
        <w:rPr>
          <w:rFonts w:cs="Simplified Arabic" w:hint="cs"/>
          <w:sz w:val="28"/>
          <w:rtl/>
          <w:lang w:val="en-US" w:bidi="ar-DZ"/>
        </w:rPr>
        <w:t>يضا في عدم ايلاء الاهتمام ال</w:t>
      </w:r>
      <w:r w:rsidR="0060673C">
        <w:rPr>
          <w:rFonts w:cs="Simplified Arabic" w:hint="cs"/>
          <w:sz w:val="28"/>
          <w:rtl/>
          <w:lang w:val="en-US" w:bidi="ar-DZ"/>
        </w:rPr>
        <w:t>ل</w:t>
      </w:r>
      <w:r>
        <w:rPr>
          <w:rFonts w:cs="Simplified Arabic" w:hint="cs"/>
          <w:sz w:val="28"/>
          <w:rtl/>
          <w:lang w:val="en-US" w:bidi="ar-DZ"/>
        </w:rPr>
        <w:t xml:space="preserve">ازم </w:t>
      </w:r>
      <w:r>
        <w:rPr>
          <w:rFonts w:cs="Simplified Arabic"/>
          <w:sz w:val="28"/>
          <w:rtl/>
          <w:lang w:bidi="ar-DZ"/>
        </w:rPr>
        <w:t>بالباحث و</w:t>
      </w:r>
      <w:r w:rsidR="0060673C">
        <w:rPr>
          <w:rFonts w:cs="Simplified Arabic" w:hint="cs"/>
          <w:sz w:val="28"/>
          <w:rtl/>
          <w:lang w:bidi="ar-DZ"/>
        </w:rPr>
        <w:t xml:space="preserve"> </w:t>
      </w:r>
      <w:r>
        <w:rPr>
          <w:rFonts w:cs="Simplified Arabic"/>
          <w:sz w:val="28"/>
          <w:rtl/>
          <w:lang w:bidi="ar-DZ"/>
        </w:rPr>
        <w:t xml:space="preserve">لا تسعى لتأمين </w:t>
      </w:r>
      <w:r w:rsidR="0060673C">
        <w:rPr>
          <w:rFonts w:cs="Simplified Arabic"/>
          <w:sz w:val="28"/>
          <w:rtl/>
          <w:lang w:bidi="ar-DZ"/>
        </w:rPr>
        <w:t xml:space="preserve">مستلزمات </w:t>
      </w:r>
      <w:r w:rsidR="0060673C">
        <w:rPr>
          <w:rFonts w:cs="Simplified Arabic" w:hint="cs"/>
          <w:sz w:val="28"/>
          <w:rtl/>
          <w:lang w:bidi="ar-DZ"/>
        </w:rPr>
        <w:t>ا</w:t>
      </w:r>
      <w:r>
        <w:rPr>
          <w:rFonts w:cs="Simplified Arabic"/>
          <w:sz w:val="28"/>
          <w:rtl/>
          <w:lang w:bidi="ar-DZ"/>
        </w:rPr>
        <w:t>لعيش الكريم</w:t>
      </w:r>
      <w:r>
        <w:rPr>
          <w:rFonts w:cs="Simplified Arabic" w:hint="cs"/>
          <w:sz w:val="28"/>
          <w:rtl/>
          <w:lang w:bidi="ar-DZ"/>
        </w:rPr>
        <w:t xml:space="preserve">، </w:t>
      </w:r>
      <w:r>
        <w:rPr>
          <w:rFonts w:cs="Simplified Arabic"/>
          <w:sz w:val="28"/>
          <w:rtl/>
          <w:lang w:bidi="ar-DZ"/>
        </w:rPr>
        <w:t>و</w:t>
      </w:r>
      <w:r>
        <w:rPr>
          <w:rFonts w:cs="Simplified Arabic" w:hint="cs"/>
          <w:sz w:val="28"/>
          <w:rtl/>
          <w:lang w:bidi="ar-DZ"/>
        </w:rPr>
        <w:t xml:space="preserve"> </w:t>
      </w:r>
      <w:r>
        <w:rPr>
          <w:rFonts w:cs="Simplified Arabic"/>
          <w:sz w:val="28"/>
          <w:rtl/>
          <w:lang w:bidi="ar-DZ"/>
        </w:rPr>
        <w:t xml:space="preserve">لا توفر له جو علمي بعيد عن البيروقراطية والروتين، </w:t>
      </w:r>
      <w:r>
        <w:rPr>
          <w:rFonts w:cs="Simplified Arabic" w:hint="cs"/>
          <w:sz w:val="28"/>
          <w:rtl/>
          <w:lang w:bidi="ar-DZ"/>
        </w:rPr>
        <w:t>عكس</w:t>
      </w:r>
      <w:r>
        <w:rPr>
          <w:rFonts w:cs="Simplified Arabic" w:hint="cs"/>
          <w:sz w:val="28"/>
          <w:rtl/>
          <w:lang w:val="en-US" w:bidi="ar-DZ"/>
        </w:rPr>
        <w:t xml:space="preserve"> ما</w:t>
      </w:r>
      <w:r w:rsidR="0060673C">
        <w:rPr>
          <w:rFonts w:cs="Simplified Arabic" w:hint="cs"/>
          <w:sz w:val="28"/>
          <w:rtl/>
          <w:lang w:val="en-US" w:bidi="ar-DZ"/>
        </w:rPr>
        <w:t xml:space="preserve"> </w:t>
      </w:r>
      <w:r>
        <w:rPr>
          <w:rFonts w:cs="Simplified Arabic" w:hint="cs"/>
          <w:sz w:val="28"/>
          <w:rtl/>
          <w:lang w:val="en-US" w:bidi="ar-DZ"/>
        </w:rPr>
        <w:t xml:space="preserve">هو موجود في جامعات العالم المتمدن </w:t>
      </w:r>
      <w:r w:rsidR="0060673C">
        <w:rPr>
          <w:rFonts w:cs="Simplified Arabic" w:hint="cs"/>
          <w:sz w:val="28"/>
          <w:rtl/>
          <w:lang w:val="en-US" w:bidi="ar-DZ"/>
        </w:rPr>
        <w:t>أ</w:t>
      </w:r>
      <w:r>
        <w:rPr>
          <w:rFonts w:cs="Simplified Arabic" w:hint="cs"/>
          <w:sz w:val="28"/>
          <w:rtl/>
          <w:lang w:bidi="ar-DZ"/>
        </w:rPr>
        <w:t>ين</w:t>
      </w:r>
      <w:r>
        <w:rPr>
          <w:rFonts w:cs="Simplified Arabic" w:hint="cs"/>
          <w:sz w:val="28"/>
          <w:rtl/>
          <w:lang w:val="en-US" w:bidi="ar-DZ"/>
        </w:rPr>
        <w:t xml:space="preserve"> </w:t>
      </w:r>
      <w:r>
        <w:rPr>
          <w:rFonts w:cs="Simplified Arabic"/>
          <w:sz w:val="28"/>
          <w:rtl/>
          <w:lang w:bidi="ar-DZ"/>
        </w:rPr>
        <w:t xml:space="preserve"> يعيش </w:t>
      </w:r>
      <w:r>
        <w:rPr>
          <w:rFonts w:cs="Simplified Arabic" w:hint="cs"/>
          <w:sz w:val="28"/>
          <w:rtl/>
          <w:lang w:val="en-US" w:bidi="ar-DZ"/>
        </w:rPr>
        <w:t xml:space="preserve"> الباحث في ظروف طيبة </w:t>
      </w:r>
      <w:r>
        <w:rPr>
          <w:rFonts w:cs="Simplified Arabic"/>
          <w:sz w:val="28"/>
          <w:rtl/>
          <w:lang w:bidi="ar-DZ"/>
        </w:rPr>
        <w:t>ب</w:t>
      </w:r>
      <w:r>
        <w:rPr>
          <w:rFonts w:cs="Simplified Arabic" w:hint="cs"/>
          <w:sz w:val="28"/>
          <w:rtl/>
          <w:lang w:bidi="ar-DZ"/>
        </w:rPr>
        <w:t>توفير</w:t>
      </w:r>
      <w:r>
        <w:rPr>
          <w:rFonts w:cs="Simplified Arabic" w:hint="cs"/>
          <w:sz w:val="28"/>
          <w:rtl/>
          <w:lang w:val="en-US" w:bidi="ar-DZ"/>
        </w:rPr>
        <w:t xml:space="preserve"> المستلزمات </w:t>
      </w:r>
      <w:r>
        <w:rPr>
          <w:rFonts w:cs="Simplified Arabic" w:hint="cs"/>
          <w:sz w:val="28"/>
          <w:rtl/>
          <w:lang w:bidi="ar-DZ"/>
        </w:rPr>
        <w:t>الضرورية</w:t>
      </w:r>
      <w:r>
        <w:rPr>
          <w:rFonts w:cs="Simplified Arabic"/>
          <w:sz w:val="28"/>
          <w:rtl/>
          <w:lang w:bidi="ar-DZ"/>
        </w:rPr>
        <w:t xml:space="preserve">، </w:t>
      </w:r>
      <w:r>
        <w:rPr>
          <w:rFonts w:cs="Simplified Arabic" w:hint="cs"/>
          <w:sz w:val="28"/>
          <w:rtl/>
          <w:lang w:bidi="ar-DZ"/>
        </w:rPr>
        <w:t>كالدخل</w:t>
      </w:r>
      <w:r>
        <w:rPr>
          <w:rFonts w:cs="Simplified Arabic" w:hint="cs"/>
          <w:sz w:val="28"/>
          <w:rtl/>
          <w:lang w:val="en-US" w:bidi="ar-DZ"/>
        </w:rPr>
        <w:t xml:space="preserve"> الجيد و المناسب </w:t>
      </w:r>
      <w:r w:rsidR="0060673C">
        <w:rPr>
          <w:rFonts w:cs="Simplified Arabic" w:hint="cs"/>
          <w:sz w:val="28"/>
          <w:rtl/>
          <w:lang w:bidi="ar-DZ"/>
        </w:rPr>
        <w:t>الذ</w:t>
      </w:r>
      <w:r>
        <w:rPr>
          <w:rFonts w:cs="Simplified Arabic" w:hint="cs"/>
          <w:sz w:val="28"/>
          <w:rtl/>
          <w:lang w:bidi="ar-DZ"/>
        </w:rPr>
        <w:t>ي</w:t>
      </w:r>
      <w:r>
        <w:rPr>
          <w:rFonts w:cs="Simplified Arabic" w:hint="cs"/>
          <w:sz w:val="28"/>
          <w:rtl/>
          <w:lang w:val="en-US" w:bidi="ar-DZ"/>
        </w:rPr>
        <w:t xml:space="preserve"> </w:t>
      </w:r>
      <w:r>
        <w:rPr>
          <w:rFonts w:cs="Simplified Arabic"/>
          <w:sz w:val="28"/>
          <w:rtl/>
          <w:lang w:bidi="ar-DZ"/>
        </w:rPr>
        <w:t xml:space="preserve"> يمكنه من تأمين متطلباته كاملة</w:t>
      </w:r>
      <w:r>
        <w:rPr>
          <w:rStyle w:val="Appelnotedebasdep"/>
          <w:rFonts w:cs="Simplified Arabic"/>
          <w:sz w:val="28"/>
          <w:rtl/>
          <w:lang w:bidi="ar-DZ"/>
        </w:rPr>
        <w:footnoteReference w:id="2"/>
      </w:r>
      <w:r>
        <w:rPr>
          <w:rFonts w:cs="Simplified Arabic"/>
          <w:sz w:val="28"/>
          <w:rtl/>
          <w:lang w:bidi="ar-DZ"/>
        </w:rPr>
        <w:t xml:space="preserve">. </w:t>
      </w:r>
    </w:p>
    <w:p w:rsidR="00492DB6" w:rsidRDefault="00FE5C3B" w:rsidP="00EC27B4">
      <w:pPr>
        <w:bidi/>
        <w:spacing w:after="0"/>
        <w:jc w:val="both"/>
        <w:rPr>
          <w:rFonts w:cs="Simplified Arabic"/>
          <w:sz w:val="28"/>
          <w:rtl/>
          <w:lang w:bidi="ar-DZ"/>
        </w:rPr>
      </w:pPr>
      <w:r>
        <w:rPr>
          <w:rFonts w:cs="Simplified Arabic"/>
          <w:sz w:val="28"/>
          <w:rtl/>
          <w:lang w:bidi="ar-DZ"/>
        </w:rPr>
        <w:t>و الباحث كغيره من الناس يريد أن يعيش و يك</w:t>
      </w:r>
      <w:r w:rsidR="00EC27B4">
        <w:rPr>
          <w:rFonts w:cs="Simplified Arabic"/>
          <w:sz w:val="28"/>
          <w:rtl/>
          <w:lang w:bidi="ar-DZ"/>
        </w:rPr>
        <w:t>ون أسرة</w:t>
      </w:r>
      <w:r w:rsidR="00EC27B4">
        <w:rPr>
          <w:rFonts w:cs="Simplified Arabic" w:hint="cs"/>
          <w:sz w:val="28"/>
          <w:rtl/>
          <w:lang w:bidi="ar-DZ"/>
        </w:rPr>
        <w:t xml:space="preserve">، </w:t>
      </w:r>
      <w:r>
        <w:rPr>
          <w:rFonts w:cs="Simplified Arabic"/>
          <w:sz w:val="28"/>
          <w:rtl/>
          <w:lang w:bidi="ar-DZ"/>
        </w:rPr>
        <w:t xml:space="preserve">و أن ينال مقابل جهده التحفيز المادي و المعنوي، </w:t>
      </w:r>
      <w:r>
        <w:rPr>
          <w:rFonts w:cs="Simplified Arabic" w:hint="cs"/>
          <w:sz w:val="28"/>
          <w:rtl/>
          <w:lang w:bidi="ar-DZ"/>
        </w:rPr>
        <w:t>بل</w:t>
      </w:r>
      <w:r>
        <w:rPr>
          <w:rFonts w:cs="Simplified Arabic"/>
          <w:sz w:val="28"/>
          <w:rtl/>
          <w:lang w:bidi="ar-DZ"/>
        </w:rPr>
        <w:t xml:space="preserve"> نجد الكثير من الباحثين يكون مصدر رزقهم الوحيد من نتائج بحوثهم، </w:t>
      </w:r>
      <w:r>
        <w:rPr>
          <w:rFonts w:cs="Simplified Arabic" w:hint="cs"/>
          <w:sz w:val="28"/>
          <w:rtl/>
          <w:lang w:bidi="ar-DZ"/>
        </w:rPr>
        <w:t>بينما</w:t>
      </w:r>
      <w:r>
        <w:rPr>
          <w:rFonts w:cs="Simplified Arabic"/>
          <w:sz w:val="28"/>
          <w:rtl/>
          <w:lang w:bidi="ar-DZ"/>
        </w:rPr>
        <w:t xml:space="preserve"> هناك من يكون البحث العلمي ثانوي من حيث الدخل و مصدر الرزق، فالباحث يريد تلبية حاجياته  كأي </w:t>
      </w:r>
      <w:r w:rsidR="00EC27B4">
        <w:rPr>
          <w:rFonts w:cs="Simplified Arabic" w:hint="cs"/>
          <w:sz w:val="28"/>
          <w:rtl/>
          <w:lang w:bidi="ar-DZ"/>
        </w:rPr>
        <w:t>إ</w:t>
      </w:r>
      <w:r>
        <w:rPr>
          <w:rFonts w:cs="Simplified Arabic"/>
          <w:sz w:val="28"/>
          <w:rtl/>
          <w:lang w:bidi="ar-DZ"/>
        </w:rPr>
        <w:t>نسان آخر، و يسعى دوما وراء الحصول على ذلك.</w:t>
      </w:r>
    </w:p>
    <w:p w:rsidR="00492DB6" w:rsidRDefault="00FE5C3B">
      <w:pPr>
        <w:bidi/>
        <w:spacing w:after="0"/>
        <w:jc w:val="both"/>
        <w:rPr>
          <w:rFonts w:cs="Simplified Arabic"/>
          <w:sz w:val="28"/>
          <w:rtl/>
          <w:lang w:bidi="ar-DZ"/>
        </w:rPr>
      </w:pPr>
      <w:r>
        <w:rPr>
          <w:rFonts w:cs="Simplified Arabic"/>
          <w:sz w:val="28"/>
          <w:rtl/>
          <w:lang w:bidi="ar-DZ"/>
        </w:rPr>
        <w:t>لذلك نجد الباحث يسعى إلى التوظيف و يعتبره من الأساسيات التي تضمن له دخل أو أجر مستقر، و يطمع للحصول على أعلى المراتب التي ترفع له مدخوله، لذلك نجد الباحث يكل و يجتهد منذ السنوات الأولى في الدراسة و يسلك طريق الشوك في سبيل طلب العلم.</w:t>
      </w:r>
    </w:p>
    <w:p w:rsidR="00492DB6" w:rsidRDefault="00FE5C3B">
      <w:pPr>
        <w:bidi/>
        <w:spacing w:after="0"/>
        <w:jc w:val="both"/>
        <w:rPr>
          <w:rFonts w:cs="Simplified Arabic"/>
          <w:sz w:val="28"/>
          <w:rtl/>
          <w:lang w:bidi="ar-DZ"/>
        </w:rPr>
      </w:pPr>
      <w:r>
        <w:rPr>
          <w:rFonts w:cs="Simplified Arabic"/>
          <w:sz w:val="28"/>
          <w:rtl/>
          <w:lang w:bidi="ar-DZ"/>
        </w:rPr>
        <w:t xml:space="preserve"> و يمكن </w:t>
      </w:r>
      <w:r>
        <w:rPr>
          <w:rFonts w:cs="Simplified Arabic" w:hint="cs"/>
          <w:sz w:val="28"/>
          <w:rtl/>
          <w:lang w:bidi="ar-DZ"/>
        </w:rPr>
        <w:t>أ</w:t>
      </w:r>
      <w:r>
        <w:rPr>
          <w:rFonts w:cs="Simplified Arabic"/>
          <w:sz w:val="28"/>
          <w:rtl/>
          <w:lang w:bidi="ar-DZ"/>
        </w:rPr>
        <w:t xml:space="preserve">ن نقول </w:t>
      </w:r>
      <w:r>
        <w:rPr>
          <w:rFonts w:cs="Simplified Arabic" w:hint="cs"/>
          <w:sz w:val="28"/>
          <w:rtl/>
          <w:lang w:bidi="ar-DZ"/>
        </w:rPr>
        <w:t>أ</w:t>
      </w:r>
      <w:r>
        <w:rPr>
          <w:rFonts w:cs="Simplified Arabic"/>
          <w:sz w:val="28"/>
          <w:rtl/>
          <w:lang w:bidi="ar-DZ"/>
        </w:rPr>
        <w:t>ن الباحث الأكاديمي يبدأ بحثه في المرحلة الجامعية، فهذه المرحلة هي التي تنتج أو تعطي لنا مشروع باحث</w:t>
      </w:r>
      <w:r>
        <w:rPr>
          <w:rFonts w:cs="Simplified Arabic" w:hint="cs"/>
          <w:sz w:val="28"/>
          <w:rtl/>
          <w:lang w:bidi="ar-DZ"/>
        </w:rPr>
        <w:t>،</w:t>
      </w:r>
      <w:r>
        <w:rPr>
          <w:rFonts w:cs="Simplified Arabic"/>
          <w:sz w:val="28"/>
          <w:rtl/>
          <w:lang w:bidi="ar-DZ"/>
        </w:rPr>
        <w:t xml:space="preserve"> و الذي يتطور بمرور السنوات إلى أن يصبح باحث متحصل على </w:t>
      </w:r>
      <w:r>
        <w:rPr>
          <w:rFonts w:cs="Simplified Arabic" w:hint="cs"/>
          <w:sz w:val="28"/>
          <w:rtl/>
          <w:lang w:bidi="ar-DZ"/>
        </w:rPr>
        <w:t>أ</w:t>
      </w:r>
      <w:r>
        <w:rPr>
          <w:rFonts w:cs="Simplified Arabic"/>
          <w:sz w:val="28"/>
          <w:rtl/>
          <w:lang w:bidi="ar-DZ"/>
        </w:rPr>
        <w:t>على الدرجات العلمية.</w:t>
      </w:r>
    </w:p>
    <w:p w:rsidR="00492DB6" w:rsidRDefault="00FE5C3B">
      <w:pPr>
        <w:bidi/>
        <w:spacing w:after="0"/>
        <w:jc w:val="both"/>
        <w:rPr>
          <w:rFonts w:cs="Simplified Arabic"/>
          <w:sz w:val="28"/>
          <w:rtl/>
          <w:lang w:bidi="ar-DZ"/>
        </w:rPr>
      </w:pPr>
      <w:r>
        <w:rPr>
          <w:rFonts w:cs="Simplified Arabic"/>
          <w:sz w:val="28"/>
          <w:rtl/>
          <w:lang w:bidi="ar-DZ"/>
        </w:rPr>
        <w:lastRenderedPageBreak/>
        <w:t xml:space="preserve">و </w:t>
      </w:r>
      <w:proofErr w:type="gramStart"/>
      <w:r>
        <w:rPr>
          <w:rFonts w:cs="Simplified Arabic"/>
          <w:sz w:val="28"/>
          <w:rtl/>
          <w:lang w:bidi="ar-DZ"/>
        </w:rPr>
        <w:t>لا</w:t>
      </w:r>
      <w:proofErr w:type="gramEnd"/>
      <w:r>
        <w:rPr>
          <w:rFonts w:cs="Simplified Arabic"/>
          <w:sz w:val="28"/>
          <w:rtl/>
          <w:lang w:bidi="ar-DZ"/>
        </w:rPr>
        <w:t xml:space="preserve"> يتسنى للباحث أن يكون متفوق إلا إذا اختار التوجيه الصحيح الذي يوصله إلى البحث العلمي، و يكون ذلك من خلال التوجيه في الدراسات الجامعية</w:t>
      </w:r>
      <w:r>
        <w:rPr>
          <w:rFonts w:cs="Simplified Arabic" w:hint="cs"/>
          <w:sz w:val="28"/>
          <w:rtl/>
          <w:lang w:bidi="ar-DZ"/>
        </w:rPr>
        <w:t>،</w:t>
      </w:r>
      <w:r>
        <w:rPr>
          <w:rFonts w:cs="Simplified Arabic"/>
          <w:sz w:val="28"/>
          <w:rtl/>
          <w:lang w:bidi="ar-DZ"/>
        </w:rPr>
        <w:t xml:space="preserve"> التي غالبا ما تكون في البداية بدراسات شاملة و ضمن جذوع مشتركة ثم يأتي بعد ذلك التخصص.</w:t>
      </w:r>
    </w:p>
    <w:p w:rsidR="00492DB6" w:rsidRDefault="00FE5C3B">
      <w:pPr>
        <w:bidi/>
        <w:spacing w:after="0"/>
        <w:jc w:val="both"/>
        <w:rPr>
          <w:rFonts w:cs="Simplified Arabic"/>
          <w:sz w:val="28"/>
          <w:rtl/>
          <w:lang w:bidi="ar-DZ"/>
        </w:rPr>
      </w:pPr>
      <w:r>
        <w:rPr>
          <w:rFonts w:cs="Simplified Arabic"/>
          <w:sz w:val="28"/>
          <w:rtl/>
          <w:lang w:bidi="ar-DZ"/>
        </w:rPr>
        <w:t>و يعتبر النجاح في شهادة الباكالوريا أول الخطوات، التي يأتي بعدها التوجيه في الجامعة إلى مجال معين، لكن  يتدخل مجال التوظيف بطريقة غير مباشرة في هذا الاختيار، فنجد الطالب يختار المجالات التي توفر له التوظيف المباشر بعد نهاية الدراسات الجامعية الأولى من ليسانس أو ماستر، و لا يواصل الدرب للحصول على الدرجات العليا من ماجستير و دكتوراه، لأنه يرى الدفعات التي سبقته و نالت هذه الدرجات لا تزال في مصاف البطالين.</w:t>
      </w:r>
    </w:p>
    <w:p w:rsidR="00492DB6" w:rsidRDefault="00FE5C3B">
      <w:pPr>
        <w:bidi/>
        <w:spacing w:after="0"/>
        <w:jc w:val="both"/>
        <w:rPr>
          <w:rFonts w:cs="Simplified Arabic"/>
          <w:sz w:val="28"/>
          <w:rtl/>
          <w:lang w:bidi="ar-DZ"/>
        </w:rPr>
      </w:pPr>
      <w:r>
        <w:rPr>
          <w:rFonts w:cs="Simplified Arabic"/>
          <w:sz w:val="28"/>
          <w:rtl/>
          <w:lang w:bidi="ar-DZ"/>
        </w:rPr>
        <w:t xml:space="preserve">لذلك تدور اشكالية بحثنا هذا حول الآثار السلبية للتشريع </w:t>
      </w:r>
      <w:r>
        <w:rPr>
          <w:rFonts w:cs="Simplified Arabic" w:hint="cs"/>
          <w:sz w:val="28"/>
          <w:rtl/>
          <w:lang w:bidi="ar-DZ"/>
        </w:rPr>
        <w:t xml:space="preserve">و التنظيم بخصوص التوجيه الجامعي للطلبة والتشريع الخاص بالتوظيف المؤقت </w:t>
      </w:r>
      <w:r>
        <w:rPr>
          <w:rFonts w:cs="Simplified Arabic"/>
          <w:sz w:val="28"/>
          <w:rtl/>
          <w:lang w:bidi="ar-DZ"/>
        </w:rPr>
        <w:t xml:space="preserve">في مجال البحث العلمي في الجزائر، و ما مدى تأثير </w:t>
      </w:r>
      <w:r>
        <w:rPr>
          <w:rFonts w:cs="Simplified Arabic" w:hint="cs"/>
          <w:sz w:val="28"/>
          <w:rtl/>
          <w:lang w:bidi="ar-DZ"/>
        </w:rPr>
        <w:t xml:space="preserve">هذا </w:t>
      </w:r>
      <w:r>
        <w:rPr>
          <w:rFonts w:cs="Simplified Arabic"/>
          <w:sz w:val="28"/>
          <w:rtl/>
          <w:lang w:bidi="ar-DZ"/>
        </w:rPr>
        <w:t>التشريع على الباحث و على البحث العلمي</w:t>
      </w:r>
      <w:r>
        <w:rPr>
          <w:rFonts w:cs="Simplified Arabic" w:hint="cs"/>
          <w:sz w:val="28"/>
          <w:rtl/>
          <w:lang w:bidi="ar-DZ"/>
        </w:rPr>
        <w:t xml:space="preserve"> معا</w:t>
      </w:r>
      <w:r>
        <w:rPr>
          <w:rFonts w:cs="Simplified Arabic"/>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t>للإجابة على هذه الإشكالية يقتضي ال</w:t>
      </w:r>
      <w:r>
        <w:rPr>
          <w:rFonts w:cs="Simplified Arabic" w:hint="cs"/>
          <w:sz w:val="28"/>
          <w:rtl/>
          <w:lang w:bidi="ar-DZ"/>
        </w:rPr>
        <w:t>أ</w:t>
      </w:r>
      <w:r>
        <w:rPr>
          <w:rFonts w:cs="Simplified Arabic"/>
          <w:sz w:val="28"/>
          <w:rtl/>
          <w:lang w:bidi="ar-DZ"/>
        </w:rPr>
        <w:t xml:space="preserve">مر استعمال المنهج التحليلي من خلال </w:t>
      </w:r>
      <w:proofErr w:type="gramStart"/>
      <w:r>
        <w:rPr>
          <w:rFonts w:cs="Simplified Arabic"/>
          <w:sz w:val="28"/>
          <w:rtl/>
          <w:lang w:bidi="ar-DZ"/>
        </w:rPr>
        <w:t>تحليل</w:t>
      </w:r>
      <w:proofErr w:type="gramEnd"/>
      <w:r>
        <w:rPr>
          <w:rFonts w:cs="Simplified Arabic"/>
          <w:sz w:val="28"/>
          <w:rtl/>
          <w:lang w:bidi="ar-DZ"/>
        </w:rPr>
        <w:t xml:space="preserve"> الآراء الفقهية والنصوص القانونية التي تنظم مجال التوظيف و التي لها علاقة بالبحث العلمي.</w:t>
      </w:r>
    </w:p>
    <w:p w:rsidR="00492DB6" w:rsidRDefault="00FE5C3B">
      <w:pPr>
        <w:bidi/>
        <w:spacing w:after="0"/>
        <w:jc w:val="both"/>
        <w:rPr>
          <w:rFonts w:cs="Simplified Arabic"/>
          <w:b/>
          <w:bCs/>
          <w:color w:val="FF0000"/>
          <w:sz w:val="28"/>
          <w:rtl/>
          <w:lang w:bidi="ar-DZ"/>
        </w:rPr>
      </w:pPr>
      <w:r>
        <w:rPr>
          <w:rFonts w:cs="Simplified Arabic"/>
          <w:sz w:val="28"/>
          <w:rtl/>
          <w:lang w:bidi="ar-DZ"/>
        </w:rPr>
        <w:t>و يتم ذلك وفق الخطة التالية :</w:t>
      </w:r>
      <w:r>
        <w:rPr>
          <w:rFonts w:cs="Simplified Arabic"/>
          <w:sz w:val="28"/>
          <w:lang w:bidi="ar-DZ"/>
        </w:rPr>
        <w:t xml:space="preserve"> </w:t>
      </w:r>
      <w:r>
        <w:rPr>
          <w:rFonts w:cs="Simplified Arabic" w:hint="cs"/>
          <w:sz w:val="28"/>
          <w:rtl/>
          <w:lang w:bidi="ar-DZ"/>
        </w:rPr>
        <w:t xml:space="preserve"> </w:t>
      </w:r>
    </w:p>
    <w:p w:rsidR="00492DB6" w:rsidRPr="00F7181F" w:rsidRDefault="00FE5C3B" w:rsidP="007A5076">
      <w:pPr>
        <w:bidi/>
        <w:spacing w:after="0"/>
        <w:jc w:val="both"/>
        <w:rPr>
          <w:rFonts w:cs="Simplified Arabic"/>
          <w:sz w:val="28"/>
          <w:rtl/>
          <w:lang w:bidi="ar-DZ"/>
        </w:rPr>
      </w:pPr>
      <w:proofErr w:type="gramStart"/>
      <w:r w:rsidRPr="00F7181F">
        <w:rPr>
          <w:rFonts w:cs="Simplified Arabic"/>
          <w:sz w:val="28"/>
          <w:rtl/>
          <w:lang w:bidi="ar-DZ"/>
        </w:rPr>
        <w:t>المطلب</w:t>
      </w:r>
      <w:proofErr w:type="gramEnd"/>
      <w:r w:rsidRPr="00F7181F">
        <w:rPr>
          <w:rFonts w:cs="Simplified Arabic"/>
          <w:sz w:val="28"/>
          <w:rtl/>
          <w:lang w:bidi="ar-DZ"/>
        </w:rPr>
        <w:t xml:space="preserve"> ال</w:t>
      </w:r>
      <w:r w:rsidR="007A5076" w:rsidRPr="00F7181F">
        <w:rPr>
          <w:rFonts w:cs="Simplified Arabic" w:hint="cs"/>
          <w:sz w:val="28"/>
          <w:rtl/>
          <w:lang w:bidi="ar-DZ"/>
        </w:rPr>
        <w:t>أ</w:t>
      </w:r>
      <w:r w:rsidRPr="00F7181F">
        <w:rPr>
          <w:rFonts w:cs="Simplified Arabic"/>
          <w:sz w:val="28"/>
          <w:rtl/>
          <w:lang w:bidi="ar-DZ"/>
        </w:rPr>
        <w:t>ول: التشريع قبل الحصول درجة الدكتوراه</w:t>
      </w:r>
    </w:p>
    <w:p w:rsidR="00492DB6" w:rsidRPr="00F7181F" w:rsidRDefault="007A5076">
      <w:pPr>
        <w:bidi/>
        <w:spacing w:after="0"/>
        <w:jc w:val="both"/>
        <w:rPr>
          <w:rFonts w:cs="Simplified Arabic"/>
          <w:sz w:val="28"/>
          <w:rtl/>
          <w:lang w:bidi="ar-DZ"/>
        </w:rPr>
      </w:pPr>
      <w:r w:rsidRPr="00F7181F">
        <w:rPr>
          <w:rFonts w:cs="Simplified Arabic"/>
          <w:sz w:val="28"/>
          <w:rtl/>
          <w:lang w:bidi="ar-DZ"/>
        </w:rPr>
        <w:t>الفرع ال</w:t>
      </w:r>
      <w:r w:rsidRPr="00F7181F">
        <w:rPr>
          <w:rFonts w:cs="Simplified Arabic" w:hint="cs"/>
          <w:sz w:val="28"/>
          <w:rtl/>
          <w:lang w:bidi="ar-DZ"/>
        </w:rPr>
        <w:t>أ</w:t>
      </w:r>
      <w:r w:rsidR="00FE5C3B" w:rsidRPr="00F7181F">
        <w:rPr>
          <w:rFonts w:cs="Simplified Arabic"/>
          <w:sz w:val="28"/>
          <w:rtl/>
          <w:lang w:bidi="ar-DZ"/>
        </w:rPr>
        <w:t>ول: التوجيه الخاص بحامل البكالوريا</w:t>
      </w:r>
      <w:r w:rsidR="004225E6" w:rsidRPr="00F7181F">
        <w:rPr>
          <w:rFonts w:cs="Simplified Arabic" w:hint="cs"/>
          <w:sz w:val="28"/>
          <w:rtl/>
          <w:lang w:bidi="ar-DZ"/>
        </w:rPr>
        <w:t>.</w:t>
      </w:r>
    </w:p>
    <w:p w:rsidR="00240758" w:rsidRPr="00F7181F" w:rsidRDefault="00240758" w:rsidP="007A5076">
      <w:pPr>
        <w:bidi/>
        <w:spacing w:after="0"/>
        <w:jc w:val="both"/>
        <w:rPr>
          <w:rFonts w:cs="Simplified Arabic"/>
          <w:sz w:val="28"/>
          <w:rtl/>
          <w:lang w:bidi="ar-DZ"/>
        </w:rPr>
      </w:pPr>
      <w:proofErr w:type="gramStart"/>
      <w:r w:rsidRPr="00F7181F">
        <w:rPr>
          <w:rFonts w:cs="Simplified Arabic"/>
          <w:sz w:val="28"/>
          <w:rtl/>
          <w:lang w:bidi="ar-DZ"/>
        </w:rPr>
        <w:t>الفرع</w:t>
      </w:r>
      <w:proofErr w:type="gramEnd"/>
      <w:r w:rsidRPr="00F7181F">
        <w:rPr>
          <w:rFonts w:cs="Simplified Arabic"/>
          <w:sz w:val="28"/>
          <w:rtl/>
          <w:lang w:bidi="ar-DZ"/>
        </w:rPr>
        <w:t xml:space="preserve"> الثاني:  نظام </w:t>
      </w:r>
      <w:proofErr w:type="spellStart"/>
      <w:r w:rsidRPr="00F7181F">
        <w:rPr>
          <w:rFonts w:cs="Simplified Arabic"/>
          <w:sz w:val="28"/>
          <w:rtl/>
          <w:lang w:bidi="ar-DZ"/>
        </w:rPr>
        <w:t>ل.م.د</w:t>
      </w:r>
      <w:proofErr w:type="spellEnd"/>
      <w:r w:rsidRPr="00F7181F">
        <w:rPr>
          <w:rFonts w:cs="Simplified Arabic"/>
          <w:sz w:val="28"/>
          <w:rtl/>
          <w:lang w:bidi="ar-DZ"/>
        </w:rPr>
        <w:t xml:space="preserve"> </w:t>
      </w:r>
      <w:r w:rsidR="007A5076" w:rsidRPr="00F7181F">
        <w:rPr>
          <w:rFonts w:cs="Simplified Arabic"/>
          <w:sz w:val="28"/>
          <w:rtl/>
          <w:lang w:bidi="ar-DZ"/>
        </w:rPr>
        <w:t>(</w:t>
      </w:r>
      <w:r w:rsidR="007A5076" w:rsidRPr="00F7181F">
        <w:rPr>
          <w:rFonts w:cs="Simplified Arabic"/>
          <w:sz w:val="28"/>
          <w:lang w:bidi="ar-DZ"/>
        </w:rPr>
        <w:t>LMD</w:t>
      </w:r>
      <w:r w:rsidR="007A5076" w:rsidRPr="00F7181F">
        <w:rPr>
          <w:rFonts w:cs="Simplified Arabic"/>
          <w:sz w:val="28"/>
          <w:rtl/>
          <w:lang w:bidi="ar-DZ"/>
        </w:rPr>
        <w:t xml:space="preserve">) </w:t>
      </w:r>
      <w:r w:rsidRPr="00F7181F">
        <w:rPr>
          <w:rFonts w:cs="Simplified Arabic"/>
          <w:sz w:val="28"/>
          <w:rtl/>
          <w:lang w:bidi="ar-DZ"/>
        </w:rPr>
        <w:t xml:space="preserve"> بين التحفيز و الحصول على الشهادة.</w:t>
      </w:r>
    </w:p>
    <w:p w:rsidR="00492DB6" w:rsidRPr="00F7181F" w:rsidRDefault="00FE5C3B" w:rsidP="00240758">
      <w:pPr>
        <w:bidi/>
        <w:spacing w:after="0"/>
        <w:jc w:val="both"/>
        <w:rPr>
          <w:rFonts w:cs="Simplified Arabic"/>
          <w:sz w:val="28"/>
          <w:rtl/>
          <w:lang w:bidi="ar-DZ"/>
        </w:rPr>
      </w:pPr>
      <w:proofErr w:type="gramStart"/>
      <w:r w:rsidRPr="00F7181F">
        <w:rPr>
          <w:rFonts w:cs="Simplified Arabic"/>
          <w:sz w:val="28"/>
          <w:rtl/>
          <w:lang w:bidi="ar-DZ"/>
        </w:rPr>
        <w:t>المطلب</w:t>
      </w:r>
      <w:proofErr w:type="gramEnd"/>
      <w:r w:rsidRPr="00F7181F">
        <w:rPr>
          <w:rFonts w:cs="Simplified Arabic"/>
          <w:sz w:val="28"/>
          <w:rtl/>
          <w:lang w:bidi="ar-DZ"/>
        </w:rPr>
        <w:t xml:space="preserve"> الثان</w:t>
      </w:r>
      <w:r w:rsidRPr="00F7181F">
        <w:rPr>
          <w:rFonts w:cs="Simplified Arabic" w:hint="cs"/>
          <w:sz w:val="28"/>
          <w:rtl/>
          <w:lang w:bidi="ar-DZ"/>
        </w:rPr>
        <w:t xml:space="preserve">ي: </w:t>
      </w:r>
      <w:r w:rsidRPr="00F7181F">
        <w:rPr>
          <w:rFonts w:cs="Simplified Arabic"/>
          <w:sz w:val="28"/>
          <w:rtl/>
          <w:lang w:bidi="ar-DZ"/>
        </w:rPr>
        <w:t>التوظيف المؤقت في مجال البحث العلمي</w:t>
      </w:r>
      <w:r w:rsidR="004225E6" w:rsidRPr="00F7181F">
        <w:rPr>
          <w:rFonts w:cs="Simplified Arabic" w:hint="cs"/>
          <w:sz w:val="28"/>
          <w:rtl/>
          <w:lang w:bidi="ar-DZ"/>
        </w:rPr>
        <w:t>.</w:t>
      </w:r>
    </w:p>
    <w:p w:rsidR="00492DB6" w:rsidRPr="00F7181F" w:rsidRDefault="00FE5C3B">
      <w:pPr>
        <w:bidi/>
        <w:spacing w:after="0"/>
        <w:jc w:val="both"/>
        <w:rPr>
          <w:rFonts w:cs="Simplified Arabic"/>
          <w:sz w:val="28"/>
          <w:rtl/>
          <w:lang w:bidi="ar-DZ"/>
        </w:rPr>
      </w:pPr>
      <w:proofErr w:type="gramStart"/>
      <w:r w:rsidRPr="00F7181F">
        <w:rPr>
          <w:rFonts w:cs="Simplified Arabic"/>
          <w:sz w:val="28"/>
          <w:rtl/>
          <w:lang w:bidi="ar-DZ"/>
        </w:rPr>
        <w:t>الفرع</w:t>
      </w:r>
      <w:proofErr w:type="gramEnd"/>
      <w:r w:rsidRPr="00F7181F">
        <w:rPr>
          <w:rFonts w:cs="Simplified Arabic"/>
          <w:sz w:val="28"/>
          <w:rtl/>
          <w:lang w:bidi="ar-DZ"/>
        </w:rPr>
        <w:t xml:space="preserve"> الأول: التوظيف المؤقت في مجال البحث العلمي طبقا للمرسوم التنفيذي 21/144.</w:t>
      </w:r>
    </w:p>
    <w:p w:rsidR="00492DB6" w:rsidRPr="00F7181F" w:rsidRDefault="00FE5C3B">
      <w:pPr>
        <w:bidi/>
        <w:spacing w:after="0"/>
        <w:jc w:val="both"/>
        <w:rPr>
          <w:rFonts w:cs="Simplified Arabic"/>
          <w:sz w:val="28"/>
          <w:rtl/>
          <w:lang w:bidi="ar-DZ"/>
        </w:rPr>
      </w:pPr>
      <w:proofErr w:type="gramStart"/>
      <w:r w:rsidRPr="00F7181F">
        <w:rPr>
          <w:rFonts w:cs="Simplified Arabic"/>
          <w:sz w:val="28"/>
          <w:rtl/>
          <w:lang w:bidi="ar-DZ"/>
        </w:rPr>
        <w:t>الفرع</w:t>
      </w:r>
      <w:proofErr w:type="gramEnd"/>
      <w:r w:rsidRPr="00F7181F">
        <w:rPr>
          <w:rFonts w:cs="Simplified Arabic"/>
          <w:sz w:val="28"/>
          <w:rtl/>
          <w:lang w:bidi="ar-DZ"/>
        </w:rPr>
        <w:t xml:space="preserve"> الثاني: التعاقد في مجال البحث العلمي حسب المرسوم التنفيذي 24-428</w:t>
      </w:r>
      <w:r w:rsidR="004225E6" w:rsidRPr="00F7181F">
        <w:rPr>
          <w:rFonts w:cs="Simplified Arabic" w:hint="cs"/>
          <w:sz w:val="28"/>
          <w:rtl/>
          <w:lang w:bidi="ar-DZ"/>
        </w:rPr>
        <w:t>.</w:t>
      </w:r>
    </w:p>
    <w:p w:rsidR="00492DB6" w:rsidRDefault="00492DB6">
      <w:pPr>
        <w:bidi/>
        <w:spacing w:after="0"/>
        <w:jc w:val="both"/>
        <w:rPr>
          <w:rFonts w:cs="Simplified Arabic"/>
          <w:sz w:val="28"/>
          <w:rtl/>
          <w:lang w:bidi="ar-DZ"/>
        </w:rPr>
      </w:pPr>
    </w:p>
    <w:p w:rsidR="00492DB6" w:rsidRDefault="00492DB6">
      <w:pPr>
        <w:bidi/>
        <w:spacing w:after="0"/>
        <w:jc w:val="both"/>
        <w:rPr>
          <w:rFonts w:cs="Simplified Arabic"/>
          <w:sz w:val="28"/>
          <w:rtl/>
          <w:lang w:bidi="ar-DZ"/>
        </w:rPr>
      </w:pPr>
    </w:p>
    <w:p w:rsidR="00492DB6" w:rsidRDefault="00492DB6">
      <w:pPr>
        <w:bidi/>
        <w:spacing w:after="0"/>
        <w:jc w:val="both"/>
        <w:rPr>
          <w:rFonts w:cs="Simplified Arabic"/>
          <w:sz w:val="28"/>
          <w:rtl/>
          <w:lang w:bidi="ar-DZ"/>
        </w:rPr>
      </w:pPr>
    </w:p>
    <w:p w:rsidR="004225E6" w:rsidRDefault="004225E6">
      <w:pPr>
        <w:bidi/>
        <w:spacing w:after="0"/>
        <w:jc w:val="both"/>
        <w:rPr>
          <w:rFonts w:cs="Simplified Arabic"/>
          <w:sz w:val="28"/>
          <w:rtl/>
          <w:lang w:bidi="ar-DZ"/>
        </w:rPr>
      </w:pPr>
    </w:p>
    <w:p w:rsidR="004225E6" w:rsidRDefault="004225E6" w:rsidP="004225E6">
      <w:pPr>
        <w:bidi/>
        <w:spacing w:after="0"/>
        <w:jc w:val="both"/>
        <w:rPr>
          <w:rFonts w:cs="Simplified Arabic"/>
          <w:sz w:val="28"/>
          <w:rtl/>
          <w:lang w:bidi="ar-DZ"/>
        </w:rPr>
      </w:pPr>
    </w:p>
    <w:p w:rsidR="004225E6" w:rsidRDefault="004225E6" w:rsidP="004225E6">
      <w:pPr>
        <w:bidi/>
        <w:spacing w:after="0"/>
        <w:jc w:val="both"/>
        <w:rPr>
          <w:rFonts w:cs="Simplified Arabic"/>
          <w:sz w:val="28"/>
          <w:rtl/>
          <w:lang w:bidi="ar-DZ"/>
        </w:rPr>
      </w:pPr>
    </w:p>
    <w:p w:rsidR="004225E6" w:rsidRDefault="004225E6" w:rsidP="004225E6">
      <w:pPr>
        <w:bidi/>
        <w:spacing w:after="0"/>
        <w:jc w:val="both"/>
        <w:rPr>
          <w:rFonts w:cs="Simplified Arabic"/>
          <w:sz w:val="28"/>
          <w:rtl/>
          <w:lang w:bidi="ar-DZ"/>
        </w:rPr>
      </w:pPr>
    </w:p>
    <w:p w:rsidR="00492DB6" w:rsidRDefault="008D3480" w:rsidP="004225E6">
      <w:pPr>
        <w:bidi/>
        <w:spacing w:after="0"/>
        <w:jc w:val="both"/>
        <w:rPr>
          <w:rFonts w:cs="Simplified Arabic"/>
          <w:b/>
          <w:bCs/>
          <w:szCs w:val="32"/>
          <w:rtl/>
          <w:lang w:bidi="ar-DZ"/>
        </w:rPr>
      </w:pPr>
      <w:proofErr w:type="gramStart"/>
      <w:r>
        <w:rPr>
          <w:rFonts w:cs="Simplified Arabic"/>
          <w:b/>
          <w:bCs/>
          <w:szCs w:val="32"/>
          <w:rtl/>
          <w:lang w:bidi="ar-DZ"/>
        </w:rPr>
        <w:lastRenderedPageBreak/>
        <w:t>المطلب</w:t>
      </w:r>
      <w:proofErr w:type="gramEnd"/>
      <w:r>
        <w:rPr>
          <w:rFonts w:cs="Simplified Arabic"/>
          <w:b/>
          <w:bCs/>
          <w:szCs w:val="32"/>
          <w:rtl/>
          <w:lang w:bidi="ar-DZ"/>
        </w:rPr>
        <w:t xml:space="preserve"> ال</w:t>
      </w:r>
      <w:r>
        <w:rPr>
          <w:rFonts w:cs="Simplified Arabic" w:hint="cs"/>
          <w:b/>
          <w:bCs/>
          <w:szCs w:val="32"/>
          <w:rtl/>
          <w:lang w:bidi="ar-DZ"/>
        </w:rPr>
        <w:t>أ</w:t>
      </w:r>
      <w:r w:rsidR="00FE5C3B">
        <w:rPr>
          <w:rFonts w:cs="Simplified Arabic"/>
          <w:b/>
          <w:bCs/>
          <w:szCs w:val="32"/>
          <w:rtl/>
          <w:lang w:bidi="ar-DZ"/>
        </w:rPr>
        <w:t>ول: التشريع قبل الحصول درجة الدكتوراه</w:t>
      </w:r>
    </w:p>
    <w:p w:rsidR="00492DB6" w:rsidRDefault="00FE5C3B">
      <w:pPr>
        <w:bidi/>
        <w:spacing w:after="0"/>
        <w:jc w:val="both"/>
        <w:rPr>
          <w:rFonts w:cs="Simplified Arabic"/>
          <w:sz w:val="28"/>
          <w:rtl/>
          <w:lang w:bidi="ar-DZ"/>
        </w:rPr>
      </w:pPr>
      <w:r>
        <w:rPr>
          <w:rFonts w:cs="Simplified Arabic"/>
          <w:sz w:val="28"/>
          <w:rtl/>
          <w:lang w:bidi="ar-DZ"/>
        </w:rPr>
        <w:t>إن أولى خطوات الباحث الأكاديمي هي النجاح في شهادة البكالوريا من أجل الولوج إلى الجامعة، و الدراسة الجامعية تتيح له مجال الدراسة والتكوين على البحث العلمي، و بذلك يتكون تدريجيا في مجال البحث العلمي، إلى أن يصبح ملم بمناهج البحث العلمي و على دراية بخطواته، الأمر الذي يفتح له المجال الواسع للبحث العلمي، خاصة مع تقدمه في الدراسات الجامعية</w:t>
      </w:r>
      <w:r>
        <w:rPr>
          <w:rFonts w:cs="Simplified Arabic" w:hint="cs"/>
          <w:sz w:val="28"/>
          <w:rtl/>
          <w:lang w:bidi="ar-DZ"/>
        </w:rPr>
        <w:t>،</w:t>
      </w:r>
      <w:r>
        <w:rPr>
          <w:rFonts w:cs="Simplified Arabic"/>
          <w:sz w:val="28"/>
          <w:rtl/>
          <w:lang w:bidi="ar-DZ"/>
        </w:rPr>
        <w:t xml:space="preserve"> و وصوله </w:t>
      </w:r>
      <w:r>
        <w:rPr>
          <w:rFonts w:cs="Simplified Arabic" w:hint="cs"/>
          <w:sz w:val="28"/>
          <w:rtl/>
          <w:lang w:bidi="ar-DZ"/>
        </w:rPr>
        <w:t>إ</w:t>
      </w:r>
      <w:r>
        <w:rPr>
          <w:rFonts w:cs="Simplified Arabic"/>
          <w:sz w:val="28"/>
          <w:rtl/>
          <w:lang w:bidi="ar-DZ"/>
        </w:rPr>
        <w:t>لى الدراسات المتخصصة بعد أخذ المبادئ ال</w:t>
      </w:r>
      <w:r>
        <w:rPr>
          <w:rFonts w:cs="Simplified Arabic" w:hint="cs"/>
          <w:sz w:val="28"/>
          <w:rtl/>
          <w:lang w:bidi="ar-DZ"/>
        </w:rPr>
        <w:t>أ</w:t>
      </w:r>
      <w:r>
        <w:rPr>
          <w:rFonts w:cs="Simplified Arabic"/>
          <w:sz w:val="28"/>
          <w:rtl/>
          <w:lang w:bidi="ar-DZ"/>
        </w:rPr>
        <w:t>ولية لكل تخصص ضمن الدراسات الأولى ذات الجذع المشترك في أغلب المجالات، لذلك لا بد على طالب الاختيار الأفضل من أجل الوصول إلى أعلى المراتب، لكن نجد مجال التوظيف يتدخل في هذا التوجيه من جهة، و من جهة ثانية تكون البحوث من أجل الحصول على الشهادة بالدرجة الأولى.</w:t>
      </w:r>
    </w:p>
    <w:p w:rsidR="00492DB6" w:rsidRDefault="007A5076">
      <w:pPr>
        <w:bidi/>
        <w:spacing w:after="0"/>
        <w:jc w:val="both"/>
        <w:rPr>
          <w:rFonts w:cs="Simplified Arabic"/>
          <w:b/>
          <w:bCs/>
          <w:szCs w:val="32"/>
          <w:rtl/>
          <w:lang w:bidi="ar-DZ"/>
        </w:rPr>
      </w:pPr>
      <w:r>
        <w:rPr>
          <w:rFonts w:cs="Simplified Arabic"/>
          <w:b/>
          <w:bCs/>
          <w:szCs w:val="32"/>
          <w:rtl/>
          <w:lang w:bidi="ar-DZ"/>
        </w:rPr>
        <w:t>الفرع ال</w:t>
      </w:r>
      <w:r>
        <w:rPr>
          <w:rFonts w:cs="Simplified Arabic" w:hint="cs"/>
          <w:b/>
          <w:bCs/>
          <w:szCs w:val="32"/>
          <w:rtl/>
          <w:lang w:bidi="ar-DZ"/>
        </w:rPr>
        <w:t>أ</w:t>
      </w:r>
      <w:r w:rsidR="00FE5C3B">
        <w:rPr>
          <w:rFonts w:cs="Simplified Arabic"/>
          <w:b/>
          <w:bCs/>
          <w:szCs w:val="32"/>
          <w:rtl/>
          <w:lang w:bidi="ar-DZ"/>
        </w:rPr>
        <w:t>ول: التوجيه الخاص بحامل البكالوريا</w:t>
      </w:r>
    </w:p>
    <w:p w:rsidR="00492DB6" w:rsidRDefault="00FE5C3B" w:rsidP="004225E6">
      <w:pPr>
        <w:bidi/>
        <w:spacing w:after="0"/>
        <w:jc w:val="both"/>
        <w:rPr>
          <w:rFonts w:cs="Simplified Arabic"/>
          <w:sz w:val="28"/>
          <w:rtl/>
          <w:lang w:bidi="ar-DZ"/>
        </w:rPr>
      </w:pPr>
      <w:r>
        <w:rPr>
          <w:rFonts w:cs="Simplified Arabic"/>
          <w:sz w:val="28"/>
          <w:rtl/>
          <w:lang w:bidi="ar-DZ"/>
        </w:rPr>
        <w:t>خلق الله الانسان و كرمه بالذكاء و العلم، لكن  يتفاوت ذلك من شخص إلى آخر، فهناك من يكون متفوق في مجال معين و هناك من يكون له القدرة على الابداع، و بذلك تكون درجات النجاح في شهادات البكالوريا متفاوتة، و التي تكون من مع</w:t>
      </w:r>
      <w:r w:rsidR="004225E6">
        <w:rPr>
          <w:rFonts w:cs="Simplified Arabic" w:hint="cs"/>
          <w:sz w:val="28"/>
          <w:rtl/>
          <w:lang w:bidi="ar-DZ"/>
        </w:rPr>
        <w:t>د</w:t>
      </w:r>
      <w:r>
        <w:rPr>
          <w:rFonts w:cs="Simplified Arabic"/>
          <w:sz w:val="28"/>
          <w:rtl/>
          <w:lang w:bidi="ar-DZ"/>
        </w:rPr>
        <w:t>ل 10 من 20</w:t>
      </w:r>
      <w:r>
        <w:rPr>
          <w:rFonts w:cs="Simplified Arabic" w:hint="cs"/>
          <w:sz w:val="28"/>
          <w:rtl/>
          <w:lang w:bidi="ar-DZ"/>
        </w:rPr>
        <w:t>،</w:t>
      </w:r>
      <w:r>
        <w:rPr>
          <w:rFonts w:cs="Simplified Arabic"/>
          <w:sz w:val="28"/>
          <w:rtl/>
          <w:lang w:bidi="ar-DZ"/>
        </w:rPr>
        <w:t xml:space="preserve"> إلى أعلى معدل يمكن الحصول عليها، و من خلال هذه المعدلات يتضح النجباء و المتفوقين، و الذين يعتبرون هم من خيرة الطلبة</w:t>
      </w:r>
      <w:r>
        <w:rPr>
          <w:rFonts w:cs="Simplified Arabic" w:hint="cs"/>
          <w:sz w:val="28"/>
          <w:rtl/>
          <w:lang w:bidi="ar-DZ"/>
        </w:rPr>
        <w:t>،</w:t>
      </w:r>
      <w:r>
        <w:rPr>
          <w:rFonts w:cs="Simplified Arabic"/>
          <w:sz w:val="28"/>
          <w:rtl/>
          <w:lang w:bidi="ar-DZ"/>
        </w:rPr>
        <w:t xml:space="preserve"> و بالتالي يعتبرون هم مشروع الباحث الناجح، لكن لا يتأتى ذلك إلى بالاختيار الجيد للتوجه الجامعي.</w:t>
      </w:r>
    </w:p>
    <w:p w:rsidR="00492DB6" w:rsidRDefault="00FE5C3B" w:rsidP="004225E6">
      <w:pPr>
        <w:bidi/>
        <w:spacing w:after="0"/>
        <w:jc w:val="both"/>
        <w:rPr>
          <w:rFonts w:cs="Simplified Arabic"/>
          <w:sz w:val="28"/>
          <w:rtl/>
          <w:lang w:bidi="ar-DZ"/>
        </w:rPr>
      </w:pPr>
      <w:r>
        <w:rPr>
          <w:rFonts w:cs="Simplified Arabic"/>
          <w:sz w:val="28"/>
          <w:rtl/>
          <w:lang w:bidi="ar-DZ"/>
        </w:rPr>
        <w:t>لكن الملاحظ في السنوات ال</w:t>
      </w:r>
      <w:r>
        <w:rPr>
          <w:rFonts w:cs="Simplified Arabic" w:hint="cs"/>
          <w:sz w:val="28"/>
          <w:rtl/>
          <w:lang w:bidi="ar-DZ"/>
        </w:rPr>
        <w:t>أ</w:t>
      </w:r>
      <w:r>
        <w:rPr>
          <w:rFonts w:cs="Simplified Arabic"/>
          <w:sz w:val="28"/>
          <w:rtl/>
          <w:lang w:bidi="ar-DZ"/>
        </w:rPr>
        <w:t>خيرة أن هذا الاختيار أصبح تحت ضغط كبير، سببه الأول هو مجال التوظيف بالدرجة الأولى، فعلى سبيل المثال نجد أن بعض التخصصات الجامعية أو بعض المجالات تتيح الفرصة لمن يتحصل على الشهادة الجامعية الحصول على الوظيفة مباشر بعد التخرج من الجامعة</w:t>
      </w:r>
      <w:r>
        <w:rPr>
          <w:rStyle w:val="Appelnotedebasdep"/>
          <w:rFonts w:cs="Simplified Arabic"/>
          <w:sz w:val="28"/>
          <w:rtl/>
          <w:lang w:bidi="ar-DZ"/>
        </w:rPr>
        <w:footnoteReference w:id="3"/>
      </w:r>
      <w:r>
        <w:rPr>
          <w:rFonts w:cs="Simplified Arabic"/>
          <w:sz w:val="28"/>
          <w:rtl/>
          <w:lang w:bidi="ar-DZ"/>
        </w:rPr>
        <w:t xml:space="preserve">، و في هذا المجال نجد السيد وزير التعليم العالي يصرح أن حوالي </w:t>
      </w:r>
      <w:r>
        <w:rPr>
          <w:rFonts w:cs="Simplified Arabic" w:hint="cs"/>
          <w:sz w:val="28"/>
          <w:rtl/>
          <w:lang w:bidi="ar-DZ"/>
        </w:rPr>
        <w:t>أربعين</w:t>
      </w:r>
      <w:r>
        <w:rPr>
          <w:rFonts w:cs="Simplified Arabic"/>
          <w:sz w:val="28"/>
          <w:rtl/>
          <w:lang w:bidi="ar-DZ"/>
        </w:rPr>
        <w:t xml:space="preserve"> </w:t>
      </w:r>
      <w:r>
        <w:rPr>
          <w:rFonts w:cs="Simplified Arabic" w:hint="cs"/>
          <w:sz w:val="28"/>
          <w:rtl/>
          <w:lang w:bidi="ar-DZ"/>
        </w:rPr>
        <w:t>أ</w:t>
      </w:r>
      <w:r>
        <w:rPr>
          <w:rFonts w:cs="Simplified Arabic"/>
          <w:sz w:val="28"/>
          <w:rtl/>
          <w:lang w:bidi="ar-DZ"/>
        </w:rPr>
        <w:t>لف طالب سينالون مناصب مباشرة بعد التخرج</w:t>
      </w:r>
      <w:r>
        <w:rPr>
          <w:rStyle w:val="Appelnotedebasdep"/>
          <w:rFonts w:cs="Simplified Arabic"/>
          <w:sz w:val="28"/>
          <w:rtl/>
          <w:lang w:bidi="ar-DZ"/>
        </w:rPr>
        <w:footnoteReference w:id="4"/>
      </w:r>
      <w:r>
        <w:rPr>
          <w:rFonts w:cs="Simplified Arabic"/>
          <w:sz w:val="28"/>
          <w:rtl/>
          <w:lang w:bidi="ar-DZ"/>
        </w:rPr>
        <w:t xml:space="preserve">، لذلك نجد هذه التخصصات هي الأولى في الاختيار من قبل كل من يتيح له معدله ذلك الاختيار، لمن لم يتمكن من التسجيل في </w:t>
      </w:r>
      <w:r>
        <w:rPr>
          <w:rFonts w:cs="Simplified Arabic" w:hint="cs"/>
          <w:sz w:val="28"/>
          <w:rtl/>
          <w:lang w:bidi="ar-DZ"/>
        </w:rPr>
        <w:t>أ</w:t>
      </w:r>
      <w:r>
        <w:rPr>
          <w:rFonts w:cs="Simplified Arabic"/>
          <w:sz w:val="28"/>
          <w:rtl/>
          <w:lang w:bidi="ar-DZ"/>
        </w:rPr>
        <w:t>رقى الجامعات الدولية عبر العالم</w:t>
      </w:r>
      <w:r>
        <w:rPr>
          <w:rStyle w:val="Appelnotedebasdep"/>
          <w:rFonts w:cs="Simplified Arabic"/>
          <w:sz w:val="28"/>
          <w:rtl/>
          <w:lang w:bidi="ar-DZ"/>
        </w:rPr>
        <w:footnoteReference w:id="5"/>
      </w:r>
      <w:r>
        <w:rPr>
          <w:rFonts w:cs="Simplified Arabic"/>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t xml:space="preserve">إن هذا الاختيار المفروض </w:t>
      </w:r>
      <w:r>
        <w:rPr>
          <w:rFonts w:cs="Simplified Arabic" w:hint="cs"/>
          <w:sz w:val="28"/>
          <w:rtl/>
          <w:lang w:bidi="ar-DZ"/>
        </w:rPr>
        <w:t xml:space="preserve">- </w:t>
      </w:r>
      <w:r>
        <w:rPr>
          <w:rFonts w:cs="Simplified Arabic"/>
          <w:sz w:val="28"/>
          <w:rtl/>
          <w:lang w:bidi="ar-DZ"/>
        </w:rPr>
        <w:t>إن صح</w:t>
      </w:r>
      <w:r>
        <w:rPr>
          <w:rFonts w:cs="Simplified Arabic" w:hint="cs"/>
          <w:sz w:val="28"/>
          <w:rtl/>
          <w:lang w:bidi="ar-DZ"/>
        </w:rPr>
        <w:t xml:space="preserve"> القول-</w:t>
      </w:r>
      <w:r>
        <w:rPr>
          <w:rFonts w:cs="Simplified Arabic"/>
          <w:sz w:val="28"/>
          <w:rtl/>
          <w:lang w:bidi="ar-DZ"/>
        </w:rPr>
        <w:t xml:space="preserve"> على الطالب يعتبر عائق في مجال البحث العلمي، على اعتبار أن المتفوق و الذي لم يسعفه الحظ في الهجرة و الدراسة في الخارج، </w:t>
      </w:r>
      <w:r>
        <w:rPr>
          <w:rFonts w:cs="Simplified Arabic" w:hint="cs"/>
          <w:sz w:val="28"/>
          <w:rtl/>
          <w:lang w:bidi="ar-DZ"/>
        </w:rPr>
        <w:t>ف</w:t>
      </w:r>
      <w:r>
        <w:rPr>
          <w:rFonts w:cs="Simplified Arabic"/>
          <w:sz w:val="28"/>
          <w:rtl/>
          <w:lang w:bidi="ar-DZ"/>
        </w:rPr>
        <w:t xml:space="preserve">رغم حصوله على </w:t>
      </w:r>
      <w:r>
        <w:rPr>
          <w:rFonts w:cs="Simplified Arabic" w:hint="cs"/>
          <w:sz w:val="28"/>
          <w:rtl/>
          <w:lang w:bidi="ar-DZ"/>
        </w:rPr>
        <w:t>أ</w:t>
      </w:r>
      <w:r>
        <w:rPr>
          <w:rFonts w:cs="Simplified Arabic"/>
          <w:sz w:val="28"/>
          <w:rtl/>
          <w:lang w:bidi="ar-DZ"/>
        </w:rPr>
        <w:t xml:space="preserve">على النتائج  </w:t>
      </w:r>
      <w:r>
        <w:rPr>
          <w:rFonts w:cs="Simplified Arabic"/>
          <w:sz w:val="28"/>
          <w:rtl/>
          <w:lang w:bidi="ar-DZ"/>
        </w:rPr>
        <w:lastRenderedPageBreak/>
        <w:t xml:space="preserve">نجده يختار أحد التخصصات التي تتيح له فرصة التوظيف المباشر بعد التخرج من الجامعة، و بذلك </w:t>
      </w:r>
      <w:r>
        <w:rPr>
          <w:rFonts w:cs="Simplified Arabic" w:hint="cs"/>
          <w:sz w:val="28"/>
          <w:rtl/>
          <w:lang w:bidi="ar-DZ"/>
        </w:rPr>
        <w:t xml:space="preserve">تكون </w:t>
      </w:r>
      <w:r>
        <w:rPr>
          <w:rFonts w:cs="Simplified Arabic"/>
          <w:sz w:val="28"/>
          <w:rtl/>
          <w:lang w:bidi="ar-DZ"/>
        </w:rPr>
        <w:t>الطبقة الأولى</w:t>
      </w:r>
      <w:r>
        <w:rPr>
          <w:rFonts w:cs="Simplified Arabic" w:hint="cs"/>
          <w:sz w:val="28"/>
          <w:rtl/>
          <w:lang w:bidi="ar-DZ"/>
        </w:rPr>
        <w:t xml:space="preserve"> من الناجحين</w:t>
      </w:r>
      <w:r>
        <w:rPr>
          <w:rFonts w:cs="Simplified Arabic"/>
          <w:sz w:val="28"/>
          <w:rtl/>
          <w:lang w:bidi="ar-DZ"/>
        </w:rPr>
        <w:t xml:space="preserve"> في شهادات البكالوريا اختارت مواصلة الدراسة في الخارج، و الطبقة التي تليها اختارت مجالات لا تتماشى مع البحث العلمي بطريقة جيدة، نظرا للتخصص بالدرجة الأولى، و كذلك كون المتحصل على الشهادة ينال تلك الوظيفة التي لا تساهم في تطور البحث العلمي بطريقة مباشرة و لا تتوافق معه بدرجة كبيرة.</w:t>
      </w:r>
    </w:p>
    <w:p w:rsidR="00492DB6" w:rsidRDefault="00FE5C3B">
      <w:pPr>
        <w:bidi/>
        <w:spacing w:after="0"/>
        <w:jc w:val="both"/>
        <w:rPr>
          <w:rFonts w:cs="Simplified Arabic"/>
          <w:sz w:val="28"/>
          <w:rtl/>
          <w:lang w:bidi="ar-DZ"/>
        </w:rPr>
      </w:pPr>
      <w:r>
        <w:rPr>
          <w:rFonts w:cs="Simplified Arabic"/>
          <w:sz w:val="28"/>
          <w:rtl/>
          <w:lang w:bidi="ar-DZ"/>
        </w:rPr>
        <w:t>كذلك نجد أن النخبة التي نالت أعلى الدرجات</w:t>
      </w:r>
      <w:r>
        <w:rPr>
          <w:rFonts w:cs="Simplified Arabic" w:hint="cs"/>
          <w:sz w:val="28"/>
          <w:rtl/>
          <w:lang w:bidi="ar-DZ"/>
        </w:rPr>
        <w:t xml:space="preserve"> و التي لم يسعفها الحظ في الدراسة مباشرة بالخارج</w:t>
      </w:r>
      <w:r>
        <w:rPr>
          <w:rFonts w:cs="Simplified Arabic"/>
          <w:sz w:val="28"/>
          <w:rtl/>
          <w:lang w:bidi="ar-DZ"/>
        </w:rPr>
        <w:t>، و التي ترى أنها متفوقة جدا،  قد لا تختار هذه التخصصات و تختار مجالات متطورة في صورة المدارس العليا للذكاء الاصطناعي، لكن لا يتوقف طموحها عند هذا الحد، بل نجدها تطمح لإكمال الدراسات بالخارج، لما توفره الدراسة في الخارج من مزايا و امتيازات</w:t>
      </w:r>
      <w:r>
        <w:rPr>
          <w:rStyle w:val="Appelnotedebasdep"/>
          <w:rFonts w:cs="Simplified Arabic"/>
          <w:sz w:val="28"/>
          <w:rtl/>
          <w:lang w:bidi="ar-DZ"/>
        </w:rPr>
        <w:footnoteReference w:id="6"/>
      </w:r>
      <w:r>
        <w:rPr>
          <w:rFonts w:cs="Simplified Arabic"/>
          <w:sz w:val="28"/>
          <w:rtl/>
          <w:lang w:bidi="ar-DZ"/>
        </w:rPr>
        <w:t xml:space="preserve">، و هذا ما يعرف بهجرة الأدمغة، لأن الواقع </w:t>
      </w:r>
      <w:r>
        <w:rPr>
          <w:rFonts w:cs="Simplified Arabic" w:hint="cs"/>
          <w:sz w:val="28"/>
          <w:rtl/>
          <w:lang w:bidi="ar-DZ"/>
        </w:rPr>
        <w:t>أ</w:t>
      </w:r>
      <w:r>
        <w:rPr>
          <w:rFonts w:cs="Simplified Arabic"/>
          <w:sz w:val="28"/>
          <w:rtl/>
          <w:lang w:bidi="ar-DZ"/>
        </w:rPr>
        <w:t xml:space="preserve">ثبت أن من يغادر الجزائر و يكمل دراسته في الخارج لا يرجع للعديد من الظروف و تنوعها، و بذلك تكون لنا نوعين من هجرة الادمغة، النوع الأول الذي يغادر مباشرة بعد حصوله على البكالوريا، </w:t>
      </w:r>
      <w:r>
        <w:rPr>
          <w:rFonts w:cs="Simplified Arabic" w:hint="cs"/>
          <w:sz w:val="28"/>
          <w:rtl/>
          <w:lang w:bidi="ar-DZ"/>
        </w:rPr>
        <w:t>أ</w:t>
      </w:r>
      <w:r>
        <w:rPr>
          <w:rFonts w:cs="Simplified Arabic"/>
          <w:sz w:val="28"/>
          <w:rtl/>
          <w:lang w:bidi="ar-DZ"/>
        </w:rPr>
        <w:t>ما الثاني فنجده يدرس في الجامعات الجزائرية، ثم يهاجر ليكمل الدراسة خارجه.</w:t>
      </w:r>
    </w:p>
    <w:p w:rsidR="00492DB6" w:rsidRDefault="00FE5C3B">
      <w:pPr>
        <w:bidi/>
        <w:spacing w:after="0"/>
        <w:jc w:val="both"/>
        <w:rPr>
          <w:rFonts w:cs="Simplified Arabic"/>
          <w:sz w:val="28"/>
          <w:rtl/>
          <w:lang w:bidi="ar-DZ"/>
        </w:rPr>
      </w:pPr>
      <w:r>
        <w:rPr>
          <w:rFonts w:cs="Simplified Arabic"/>
          <w:sz w:val="28"/>
          <w:rtl/>
          <w:lang w:bidi="ar-DZ"/>
        </w:rPr>
        <w:t xml:space="preserve"> و عليه يتضح </w:t>
      </w:r>
      <w:r>
        <w:rPr>
          <w:rFonts w:cs="Simplified Arabic" w:hint="cs"/>
          <w:sz w:val="28"/>
          <w:rtl/>
          <w:lang w:bidi="ar-DZ"/>
        </w:rPr>
        <w:t>أ</w:t>
      </w:r>
      <w:r w:rsidR="00240758">
        <w:rPr>
          <w:rFonts w:cs="Simplified Arabic"/>
          <w:sz w:val="28"/>
          <w:rtl/>
          <w:lang w:bidi="ar-DZ"/>
        </w:rPr>
        <w:t xml:space="preserve">ن النخبة من </w:t>
      </w:r>
      <w:r w:rsidR="00240758">
        <w:rPr>
          <w:rFonts w:cs="Simplified Arabic" w:hint="cs"/>
          <w:sz w:val="28"/>
          <w:rtl/>
          <w:lang w:bidi="ar-DZ"/>
        </w:rPr>
        <w:t>أ</w:t>
      </w:r>
      <w:r>
        <w:rPr>
          <w:rFonts w:cs="Simplified Arabic"/>
          <w:sz w:val="28"/>
          <w:rtl/>
          <w:lang w:bidi="ar-DZ"/>
        </w:rPr>
        <w:t>بناء الجزائر تختار الدراسة في الخارج ( هجرة ال</w:t>
      </w:r>
      <w:r>
        <w:rPr>
          <w:rFonts w:cs="Simplified Arabic" w:hint="cs"/>
          <w:sz w:val="28"/>
          <w:rtl/>
          <w:lang w:bidi="ar-DZ"/>
        </w:rPr>
        <w:t>أ</w:t>
      </w:r>
      <w:r>
        <w:rPr>
          <w:rFonts w:cs="Simplified Arabic"/>
          <w:sz w:val="28"/>
          <w:rtl/>
          <w:lang w:bidi="ar-DZ"/>
        </w:rPr>
        <w:t xml:space="preserve">دمغة) و الطبقة التي تليها تختار المدارس العليا للأساتذة </w:t>
      </w:r>
      <w:r>
        <w:rPr>
          <w:rFonts w:cs="Simplified Arabic" w:hint="cs"/>
          <w:sz w:val="28"/>
          <w:rtl/>
          <w:lang w:bidi="ar-DZ"/>
        </w:rPr>
        <w:t>أ</w:t>
      </w:r>
      <w:r>
        <w:rPr>
          <w:rFonts w:cs="Simplified Arabic"/>
          <w:sz w:val="28"/>
          <w:rtl/>
          <w:lang w:bidi="ar-DZ"/>
        </w:rPr>
        <w:t>و مهنة التمريض</w:t>
      </w:r>
      <w:r>
        <w:rPr>
          <w:rStyle w:val="Appelnotedebasdep"/>
          <w:rFonts w:cs="Simplified Arabic"/>
          <w:sz w:val="28"/>
          <w:rtl/>
          <w:lang w:bidi="ar-DZ"/>
        </w:rPr>
        <w:footnoteReference w:id="7"/>
      </w:r>
      <w:r>
        <w:rPr>
          <w:rFonts w:cs="Simplified Arabic"/>
          <w:sz w:val="28"/>
          <w:rtl/>
          <w:lang w:bidi="ar-DZ"/>
        </w:rPr>
        <w:t>، و بذلك تبقى الطبقة الثالثة هي التي تحمل المشعل والتي تحاول المضي قدما في مجال الدراسة و البحث العلمي.</w:t>
      </w:r>
    </w:p>
    <w:p w:rsidR="00492DB6" w:rsidRDefault="00FE5C3B" w:rsidP="007A5076">
      <w:pPr>
        <w:bidi/>
        <w:spacing w:after="0"/>
        <w:jc w:val="both"/>
        <w:rPr>
          <w:rFonts w:cs="Simplified Arabic"/>
          <w:b/>
          <w:bCs/>
          <w:szCs w:val="32"/>
          <w:rtl/>
          <w:lang w:bidi="ar-DZ"/>
        </w:rPr>
      </w:pPr>
      <w:proofErr w:type="gramStart"/>
      <w:r>
        <w:rPr>
          <w:rFonts w:cs="Simplified Arabic"/>
          <w:b/>
          <w:bCs/>
          <w:szCs w:val="32"/>
          <w:rtl/>
          <w:lang w:bidi="ar-DZ"/>
        </w:rPr>
        <w:t>الفرع</w:t>
      </w:r>
      <w:proofErr w:type="gramEnd"/>
      <w:r>
        <w:rPr>
          <w:rFonts w:cs="Simplified Arabic"/>
          <w:b/>
          <w:bCs/>
          <w:szCs w:val="32"/>
          <w:rtl/>
          <w:lang w:bidi="ar-DZ"/>
        </w:rPr>
        <w:t xml:space="preserve"> الثاني:  نظام </w:t>
      </w:r>
      <w:proofErr w:type="spellStart"/>
      <w:r>
        <w:rPr>
          <w:rFonts w:cs="Simplified Arabic"/>
          <w:b/>
          <w:bCs/>
          <w:szCs w:val="32"/>
          <w:rtl/>
          <w:lang w:bidi="ar-DZ"/>
        </w:rPr>
        <w:t>ل.م.د</w:t>
      </w:r>
      <w:proofErr w:type="spellEnd"/>
      <w:r>
        <w:rPr>
          <w:rFonts w:cs="Simplified Arabic"/>
          <w:b/>
          <w:bCs/>
          <w:szCs w:val="32"/>
          <w:rtl/>
          <w:lang w:bidi="ar-DZ"/>
        </w:rPr>
        <w:t xml:space="preserve"> </w:t>
      </w:r>
      <w:r w:rsidR="007A5076" w:rsidRPr="007A5076">
        <w:rPr>
          <w:rFonts w:cs="Simplified Arabic"/>
          <w:b/>
          <w:bCs/>
          <w:szCs w:val="32"/>
          <w:rtl/>
          <w:lang w:bidi="ar-DZ"/>
        </w:rPr>
        <w:t>(</w:t>
      </w:r>
      <w:r w:rsidR="007A5076" w:rsidRPr="007A5076">
        <w:rPr>
          <w:rFonts w:cs="Simplified Arabic"/>
          <w:b/>
          <w:bCs/>
          <w:szCs w:val="32"/>
          <w:lang w:bidi="ar-DZ"/>
        </w:rPr>
        <w:t>LMD</w:t>
      </w:r>
      <w:r w:rsidR="007A5076" w:rsidRPr="007A5076">
        <w:rPr>
          <w:rFonts w:cs="Simplified Arabic"/>
          <w:b/>
          <w:bCs/>
          <w:szCs w:val="32"/>
          <w:rtl/>
          <w:lang w:bidi="ar-DZ"/>
        </w:rPr>
        <w:t xml:space="preserve">) </w:t>
      </w:r>
      <w:r>
        <w:rPr>
          <w:rFonts w:cs="Simplified Arabic" w:hint="cs"/>
          <w:b/>
          <w:bCs/>
          <w:szCs w:val="32"/>
          <w:rtl/>
          <w:lang w:val="en-US" w:bidi="ar-DZ"/>
        </w:rPr>
        <w:t xml:space="preserve"> بين التحفيز </w:t>
      </w:r>
      <w:r>
        <w:rPr>
          <w:rFonts w:cs="Simplified Arabic" w:hint="cs"/>
          <w:b/>
          <w:bCs/>
          <w:szCs w:val="32"/>
          <w:rtl/>
          <w:lang w:bidi="ar-DZ"/>
        </w:rPr>
        <w:t>و</w:t>
      </w:r>
      <w:r w:rsidR="00240758">
        <w:rPr>
          <w:rFonts w:cs="Simplified Arabic"/>
          <w:b/>
          <w:bCs/>
          <w:szCs w:val="32"/>
          <w:rtl/>
          <w:lang w:bidi="ar-DZ"/>
        </w:rPr>
        <w:t xml:space="preserve"> الحصول على الشهادة</w:t>
      </w:r>
      <w:r>
        <w:rPr>
          <w:rFonts w:cs="Simplified Arabic"/>
          <w:b/>
          <w:bCs/>
          <w:szCs w:val="32"/>
          <w:rtl/>
          <w:lang w:bidi="ar-DZ"/>
        </w:rPr>
        <w:t>.</w:t>
      </w:r>
    </w:p>
    <w:p w:rsidR="00492DB6" w:rsidRDefault="00FE5C3B" w:rsidP="007A5076">
      <w:pPr>
        <w:bidi/>
        <w:spacing w:after="0"/>
        <w:jc w:val="both"/>
        <w:rPr>
          <w:rFonts w:cs="Simplified Arabic"/>
          <w:sz w:val="28"/>
          <w:lang w:bidi="ar-DZ"/>
        </w:rPr>
      </w:pPr>
      <w:proofErr w:type="gramStart"/>
      <w:r>
        <w:rPr>
          <w:rFonts w:cs="Simplified Arabic"/>
          <w:sz w:val="28"/>
          <w:rtl/>
          <w:lang w:bidi="ar-DZ"/>
        </w:rPr>
        <w:t>بعد</w:t>
      </w:r>
      <w:proofErr w:type="gramEnd"/>
      <w:r>
        <w:rPr>
          <w:rFonts w:cs="Simplified Arabic"/>
          <w:sz w:val="28"/>
          <w:rtl/>
          <w:lang w:bidi="ar-DZ"/>
        </w:rPr>
        <w:t xml:space="preserve"> </w:t>
      </w:r>
      <w:r>
        <w:rPr>
          <w:rFonts w:cs="Simplified Arabic" w:hint="cs"/>
          <w:sz w:val="28"/>
          <w:rtl/>
          <w:lang w:bidi="ar-DZ"/>
        </w:rPr>
        <w:t>التوجه إلى</w:t>
      </w:r>
      <w:r>
        <w:rPr>
          <w:rFonts w:cs="Simplified Arabic"/>
          <w:sz w:val="28"/>
          <w:rtl/>
          <w:lang w:bidi="ar-DZ"/>
        </w:rPr>
        <w:t xml:space="preserve"> نظام </w:t>
      </w:r>
      <w:proofErr w:type="spellStart"/>
      <w:r>
        <w:rPr>
          <w:rFonts w:cs="Simplified Arabic"/>
          <w:sz w:val="28"/>
          <w:rtl/>
          <w:lang w:bidi="ar-DZ"/>
        </w:rPr>
        <w:t>ل.م.د</w:t>
      </w:r>
      <w:proofErr w:type="spellEnd"/>
      <w:r>
        <w:rPr>
          <w:rFonts w:cs="Simplified Arabic"/>
          <w:sz w:val="28"/>
          <w:rtl/>
          <w:lang w:bidi="ar-DZ"/>
        </w:rPr>
        <w:t xml:space="preserve"> (</w:t>
      </w:r>
      <w:r>
        <w:rPr>
          <w:rFonts w:cs="Simplified Arabic"/>
          <w:sz w:val="28"/>
          <w:lang w:bidi="ar-DZ"/>
        </w:rPr>
        <w:t>LMD</w:t>
      </w:r>
      <w:r>
        <w:rPr>
          <w:rFonts w:cs="Simplified Arabic"/>
          <w:sz w:val="28"/>
          <w:rtl/>
          <w:lang w:bidi="ar-DZ"/>
        </w:rPr>
        <w:t xml:space="preserve">) </w:t>
      </w:r>
      <w:r>
        <w:rPr>
          <w:rFonts w:cs="Simplified Arabic" w:hint="cs"/>
          <w:sz w:val="28"/>
          <w:rtl/>
          <w:lang w:bidi="ar-DZ"/>
        </w:rPr>
        <w:t xml:space="preserve">كنظام تدريس بالجامعة الجزائرية، </w:t>
      </w:r>
      <w:r>
        <w:rPr>
          <w:rFonts w:cs="Simplified Arabic"/>
          <w:sz w:val="28"/>
          <w:rtl/>
          <w:lang w:bidi="ar-DZ"/>
        </w:rPr>
        <w:t>تخلت المنظومة الجامعية عن التحفيز الذي كان متبع في الدراسات العليا، حيث كان</w:t>
      </w:r>
      <w:r>
        <w:rPr>
          <w:rFonts w:cs="Simplified Arabic" w:hint="cs"/>
          <w:sz w:val="28"/>
          <w:rtl/>
          <w:lang w:bidi="ar-DZ"/>
        </w:rPr>
        <w:t xml:space="preserve"> يحفز الطالب المتفوق في دفعته، و الذي يحصل على المرتبة الأولى دون إعادة أي سنة دراسية على الالتحاق بالتكوين للحصول على شهادة الماجيستير دون مسابقة</w:t>
      </w:r>
      <w:r>
        <w:rPr>
          <w:rStyle w:val="Appelnotedebasdep"/>
          <w:rFonts w:cs="Simplified Arabic"/>
          <w:sz w:val="28"/>
          <w:rtl/>
          <w:lang w:bidi="ar-DZ"/>
        </w:rPr>
        <w:footnoteReference w:id="8"/>
      </w:r>
      <w:r>
        <w:rPr>
          <w:rFonts w:cs="Simplified Arabic"/>
          <w:sz w:val="28"/>
          <w:rtl/>
          <w:lang w:bidi="ar-DZ"/>
        </w:rPr>
        <w:t xml:space="preserve">، فقد كان </w:t>
      </w:r>
      <w:r>
        <w:rPr>
          <w:rFonts w:cs="Simplified Arabic" w:hint="cs"/>
          <w:sz w:val="28"/>
          <w:rtl/>
          <w:lang w:bidi="ar-DZ"/>
        </w:rPr>
        <w:t>أ</w:t>
      </w:r>
      <w:r>
        <w:rPr>
          <w:rFonts w:cs="Simplified Arabic"/>
          <w:sz w:val="28"/>
          <w:rtl/>
          <w:lang w:bidi="ar-DZ"/>
        </w:rPr>
        <w:t>صحاب المراتب الأولى في الدفعات يمر</w:t>
      </w:r>
      <w:r>
        <w:rPr>
          <w:rFonts w:cs="Simplified Arabic" w:hint="cs"/>
          <w:sz w:val="28"/>
          <w:rtl/>
          <w:lang w:bidi="ar-DZ"/>
        </w:rPr>
        <w:t>و</w:t>
      </w:r>
      <w:r>
        <w:rPr>
          <w:rFonts w:cs="Simplified Arabic"/>
          <w:sz w:val="28"/>
          <w:rtl/>
          <w:lang w:bidi="ar-DZ"/>
        </w:rPr>
        <w:t xml:space="preserve">ن مباشرة دون مسابقة، و المعروف أن الأوائل في الدفعة لا يأتون هكذا صدفة، بل يكون نتيجة جهد و مثابرة خلال سنوات الدراسة الجامعية الأولى، أي يتم حساب كل سداسيات الدراسة لمعرفة الطالب الأول في الدفعة، هذا التحفيز كان يعطي نوعا من التسابق </w:t>
      </w:r>
      <w:r>
        <w:rPr>
          <w:rFonts w:cs="Simplified Arabic"/>
          <w:sz w:val="28"/>
          <w:rtl/>
          <w:lang w:bidi="ar-DZ"/>
        </w:rPr>
        <w:lastRenderedPageBreak/>
        <w:t>العلمي بين الطلبة، لذلك نجد النجباء ينالون هذه النتائج، و بذلك يكون الطلب</w:t>
      </w:r>
      <w:r>
        <w:rPr>
          <w:rFonts w:cs="Simplified Arabic" w:hint="cs"/>
          <w:sz w:val="28"/>
          <w:rtl/>
          <w:lang w:bidi="ar-DZ"/>
        </w:rPr>
        <w:t>ة</w:t>
      </w:r>
      <w:r>
        <w:rPr>
          <w:rFonts w:cs="Simplified Arabic"/>
          <w:sz w:val="28"/>
          <w:rtl/>
          <w:lang w:bidi="ar-DZ"/>
        </w:rPr>
        <w:t xml:space="preserve"> النجب</w:t>
      </w:r>
      <w:r>
        <w:rPr>
          <w:rFonts w:cs="Simplified Arabic" w:hint="cs"/>
          <w:sz w:val="28"/>
          <w:rtl/>
          <w:lang w:bidi="ar-DZ"/>
        </w:rPr>
        <w:t>اء</w:t>
      </w:r>
      <w:r>
        <w:rPr>
          <w:rFonts w:cs="Simplified Arabic"/>
          <w:sz w:val="28"/>
          <w:rtl/>
          <w:lang w:bidi="ar-DZ"/>
        </w:rPr>
        <w:t xml:space="preserve"> المتفوق</w:t>
      </w:r>
      <w:r>
        <w:rPr>
          <w:rFonts w:cs="Simplified Arabic" w:hint="cs"/>
          <w:sz w:val="28"/>
          <w:rtl/>
          <w:lang w:bidi="ar-DZ"/>
        </w:rPr>
        <w:t>ين</w:t>
      </w:r>
      <w:r>
        <w:rPr>
          <w:rFonts w:cs="Simplified Arabic"/>
          <w:sz w:val="28"/>
          <w:rtl/>
          <w:lang w:bidi="ar-DZ"/>
        </w:rPr>
        <w:t xml:space="preserve"> و الأو</w:t>
      </w:r>
      <w:r>
        <w:rPr>
          <w:rFonts w:cs="Simplified Arabic" w:hint="cs"/>
          <w:sz w:val="28"/>
          <w:rtl/>
          <w:lang w:bidi="ar-DZ"/>
        </w:rPr>
        <w:t>ائ</w:t>
      </w:r>
      <w:r>
        <w:rPr>
          <w:rFonts w:cs="Simplified Arabic"/>
          <w:sz w:val="28"/>
          <w:rtl/>
          <w:lang w:bidi="ar-DZ"/>
        </w:rPr>
        <w:t>ل في دفع</w:t>
      </w:r>
      <w:r>
        <w:rPr>
          <w:rFonts w:cs="Simplified Arabic" w:hint="cs"/>
          <w:sz w:val="28"/>
          <w:rtl/>
          <w:lang w:bidi="ar-DZ"/>
        </w:rPr>
        <w:t>ا</w:t>
      </w:r>
      <w:r>
        <w:rPr>
          <w:rFonts w:cs="Simplified Arabic"/>
          <w:sz w:val="28"/>
          <w:rtl/>
          <w:lang w:bidi="ar-DZ"/>
        </w:rPr>
        <w:t>ته</w:t>
      </w:r>
      <w:r>
        <w:rPr>
          <w:rFonts w:cs="Simplified Arabic" w:hint="cs"/>
          <w:sz w:val="28"/>
          <w:rtl/>
          <w:lang w:bidi="ar-DZ"/>
        </w:rPr>
        <w:t>م</w:t>
      </w:r>
      <w:r>
        <w:rPr>
          <w:rFonts w:cs="Simplified Arabic"/>
          <w:sz w:val="28"/>
          <w:rtl/>
          <w:lang w:bidi="ar-DZ"/>
        </w:rPr>
        <w:t xml:space="preserve"> خلال المسار الدراسي الأول في الجامعة</w:t>
      </w:r>
      <w:r>
        <w:rPr>
          <w:rFonts w:cs="Simplified Arabic" w:hint="cs"/>
          <w:sz w:val="28"/>
          <w:rtl/>
          <w:lang w:bidi="ar-DZ"/>
        </w:rPr>
        <w:t xml:space="preserve">، هم </w:t>
      </w:r>
      <w:r>
        <w:rPr>
          <w:rFonts w:cs="Simplified Arabic"/>
          <w:sz w:val="28"/>
          <w:rtl/>
          <w:lang w:bidi="ar-DZ"/>
        </w:rPr>
        <w:t xml:space="preserve"> من ينالون شرف الدراسات العليا، و بذلك يبدأ فعلا في البحث العلمي بولوجه إلى الدراسات العليا، و حتما من يكون متفوق خلال مساره الجامعي يكون من بين </w:t>
      </w:r>
      <w:r>
        <w:rPr>
          <w:rFonts w:cs="Simplified Arabic" w:hint="cs"/>
          <w:sz w:val="28"/>
          <w:rtl/>
          <w:lang w:bidi="ar-DZ"/>
        </w:rPr>
        <w:t>أ</w:t>
      </w:r>
      <w:r>
        <w:rPr>
          <w:rFonts w:cs="Simplified Arabic"/>
          <w:sz w:val="28"/>
          <w:rtl/>
          <w:lang w:bidi="ar-DZ"/>
        </w:rPr>
        <w:t>نجب الباحثين في تخصصه.</w:t>
      </w:r>
    </w:p>
    <w:p w:rsidR="00492DB6" w:rsidRDefault="00FE5C3B">
      <w:pPr>
        <w:bidi/>
        <w:spacing w:after="0"/>
        <w:jc w:val="both"/>
        <w:rPr>
          <w:rFonts w:cs="Simplified Arabic"/>
          <w:sz w:val="28"/>
          <w:rtl/>
          <w:lang w:bidi="ar-DZ"/>
        </w:rPr>
      </w:pPr>
      <w:r>
        <w:rPr>
          <w:rFonts w:cs="Simplified Arabic"/>
          <w:sz w:val="28"/>
          <w:rtl/>
          <w:lang w:bidi="ar-DZ"/>
        </w:rPr>
        <w:t xml:space="preserve">لكن باعتماد نظام </w:t>
      </w:r>
      <w:proofErr w:type="spellStart"/>
      <w:r>
        <w:rPr>
          <w:rFonts w:cs="Simplified Arabic"/>
          <w:sz w:val="28"/>
          <w:rtl/>
          <w:lang w:bidi="ar-DZ"/>
        </w:rPr>
        <w:t>ل.م.د</w:t>
      </w:r>
      <w:proofErr w:type="spellEnd"/>
      <w:r>
        <w:rPr>
          <w:rFonts w:cs="Simplified Arabic"/>
          <w:sz w:val="28"/>
          <w:rtl/>
          <w:lang w:bidi="ar-DZ"/>
        </w:rPr>
        <w:t xml:space="preserve"> ( </w:t>
      </w:r>
      <w:r>
        <w:rPr>
          <w:rFonts w:cs="Simplified Arabic"/>
          <w:sz w:val="28"/>
          <w:lang w:bidi="ar-DZ"/>
        </w:rPr>
        <w:t>LMD</w:t>
      </w:r>
      <w:r w:rsidR="001D71D2">
        <w:rPr>
          <w:rFonts w:cs="Simplified Arabic"/>
          <w:sz w:val="28"/>
          <w:rtl/>
          <w:lang w:bidi="ar-DZ"/>
        </w:rPr>
        <w:t xml:space="preserve">)، أهمل هذا الحافز للطلبة، بل </w:t>
      </w:r>
      <w:r w:rsidR="001D71D2">
        <w:rPr>
          <w:rFonts w:cs="Simplified Arabic" w:hint="cs"/>
          <w:sz w:val="28"/>
          <w:rtl/>
          <w:lang w:bidi="ar-DZ"/>
        </w:rPr>
        <w:t>أ</w:t>
      </w:r>
      <w:r>
        <w:rPr>
          <w:rFonts w:cs="Simplified Arabic"/>
          <w:sz w:val="28"/>
          <w:rtl/>
          <w:lang w:bidi="ar-DZ"/>
        </w:rPr>
        <w:t xml:space="preserve">صبح الكل يشارك في مسابقات الدكتوراه، </w:t>
      </w:r>
      <w:r>
        <w:rPr>
          <w:rFonts w:cs="Simplified Arabic" w:hint="cs"/>
          <w:sz w:val="28"/>
          <w:rtl/>
          <w:lang w:bidi="ar-DZ"/>
        </w:rPr>
        <w:t>فكل من يحصل على شهادة الماستر أو مهندس دولة و من يدرس خمس سنوات بالمدارس العليا للأساتذة، دون تمييز بخصوص النتائج المتحصل عليها في مساره الدراسي</w:t>
      </w:r>
      <w:r>
        <w:rPr>
          <w:rFonts w:cs="Simplified Arabic"/>
          <w:sz w:val="28"/>
          <w:rtl/>
          <w:lang w:bidi="ar-DZ"/>
        </w:rPr>
        <w:t xml:space="preserve"> يمكنه المشاركة في المسابقة</w:t>
      </w:r>
      <w:r>
        <w:rPr>
          <w:rStyle w:val="Appelnotedebasdep"/>
          <w:rFonts w:cs="Simplified Arabic"/>
          <w:sz w:val="28"/>
          <w:rtl/>
          <w:lang w:bidi="ar-DZ"/>
        </w:rPr>
        <w:footnoteReference w:id="9"/>
      </w:r>
      <w:r>
        <w:rPr>
          <w:rFonts w:cs="Simplified Arabic"/>
          <w:sz w:val="28"/>
          <w:rtl/>
          <w:lang w:bidi="ar-DZ"/>
        </w:rPr>
        <w:t>، التي قد يلعب فيها الحظ دورا في نجاح أحد الطلبة، كأن يكون سؤال المسابقة يشبه مذكرة تخرجه في الليسانس أو الماستر</w:t>
      </w:r>
      <w:r>
        <w:rPr>
          <w:rFonts w:cs="Simplified Arabic" w:hint="cs"/>
          <w:sz w:val="28"/>
          <w:rtl/>
          <w:lang w:bidi="ar-DZ"/>
        </w:rPr>
        <w:t xml:space="preserve"> مثلا</w:t>
      </w:r>
      <w:r>
        <w:rPr>
          <w:rFonts w:cs="Simplified Arabic"/>
          <w:sz w:val="28"/>
          <w:rtl/>
          <w:lang w:bidi="ar-DZ"/>
        </w:rPr>
        <w:t>.</w:t>
      </w:r>
    </w:p>
    <w:p w:rsidR="00492DB6" w:rsidRDefault="00FE5C3B" w:rsidP="001D71D2">
      <w:pPr>
        <w:bidi/>
        <w:spacing w:after="0"/>
        <w:jc w:val="both"/>
        <w:rPr>
          <w:rFonts w:cs="Simplified Arabic"/>
          <w:sz w:val="28"/>
          <w:rtl/>
          <w:lang w:bidi="ar-DZ"/>
        </w:rPr>
      </w:pPr>
      <w:r>
        <w:rPr>
          <w:rFonts w:cs="Simplified Arabic"/>
          <w:sz w:val="28"/>
          <w:rtl/>
          <w:lang w:bidi="ar-DZ"/>
        </w:rPr>
        <w:t xml:space="preserve"> و حتى نظام ا</w:t>
      </w:r>
      <w:r w:rsidR="001D71D2">
        <w:rPr>
          <w:rFonts w:cs="Simplified Arabic" w:hint="cs"/>
          <w:sz w:val="28"/>
          <w:rtl/>
          <w:lang w:bidi="ar-DZ"/>
        </w:rPr>
        <w:t>لتدريس</w:t>
      </w:r>
      <w:r>
        <w:rPr>
          <w:rFonts w:cs="Simplified Arabic"/>
          <w:sz w:val="28"/>
          <w:rtl/>
          <w:lang w:bidi="ar-DZ"/>
        </w:rPr>
        <w:t xml:space="preserve"> </w:t>
      </w:r>
      <w:r w:rsidR="001D71D2">
        <w:rPr>
          <w:rFonts w:cs="Simplified Arabic" w:hint="cs"/>
          <w:sz w:val="28"/>
          <w:rtl/>
          <w:lang w:bidi="ar-DZ"/>
        </w:rPr>
        <w:t>-</w:t>
      </w:r>
      <w:r>
        <w:rPr>
          <w:rFonts w:cs="Simplified Arabic"/>
          <w:sz w:val="28"/>
          <w:rtl/>
          <w:lang w:bidi="ar-DZ"/>
        </w:rPr>
        <w:t>خاصة بعد جائحة كورونا</w:t>
      </w:r>
      <w:r w:rsidR="001D71D2">
        <w:rPr>
          <w:rFonts w:cs="Simplified Arabic" w:hint="cs"/>
          <w:sz w:val="28"/>
          <w:rtl/>
          <w:lang w:bidi="ar-DZ"/>
        </w:rPr>
        <w:t>-</w:t>
      </w:r>
      <w:r>
        <w:rPr>
          <w:rFonts w:cs="Simplified Arabic"/>
          <w:sz w:val="28"/>
          <w:rtl/>
          <w:lang w:bidi="ar-DZ"/>
        </w:rPr>
        <w:t xml:space="preserve"> التي ألزمت الانتقال إلى التدريس عن بعد لفترة زمنية، وبعد زوال هذه الجائحة أصبح التدريس الحضوري بدون صرامة</w:t>
      </w:r>
      <w:r>
        <w:rPr>
          <w:rFonts w:cs="Simplified Arabic" w:hint="cs"/>
          <w:sz w:val="28"/>
          <w:rtl/>
          <w:lang w:bidi="ar-DZ"/>
        </w:rPr>
        <w:t>،</w:t>
      </w:r>
      <w:r>
        <w:rPr>
          <w:rFonts w:cs="Simplified Arabic"/>
          <w:sz w:val="28"/>
          <w:rtl/>
          <w:lang w:bidi="ar-DZ"/>
        </w:rPr>
        <w:t xml:space="preserve"> و الطالب لا يتعرض لنظام الاقصاء كما كان في السابق، حيث نجد </w:t>
      </w:r>
      <w:r>
        <w:rPr>
          <w:rFonts w:cs="Simplified Arabic" w:hint="cs"/>
          <w:sz w:val="28"/>
          <w:rtl/>
          <w:lang w:bidi="ar-DZ"/>
        </w:rPr>
        <w:t>ال</w:t>
      </w:r>
      <w:r w:rsidR="001D71D2">
        <w:rPr>
          <w:rFonts w:cs="Simplified Arabic"/>
          <w:sz w:val="28"/>
          <w:rtl/>
          <w:lang w:bidi="ar-DZ"/>
        </w:rPr>
        <w:t xml:space="preserve">طالب قد يحضر لحصة أو </w:t>
      </w:r>
      <w:r w:rsidR="001D71D2">
        <w:rPr>
          <w:rFonts w:cs="Simplified Arabic" w:hint="cs"/>
          <w:sz w:val="28"/>
          <w:rtl/>
          <w:lang w:bidi="ar-DZ"/>
        </w:rPr>
        <w:t>اثنين</w:t>
      </w:r>
      <w:r>
        <w:rPr>
          <w:rFonts w:cs="Simplified Arabic"/>
          <w:sz w:val="28"/>
          <w:rtl/>
          <w:lang w:bidi="ar-DZ"/>
        </w:rPr>
        <w:t xml:space="preserve"> من أصل 12 او 15 حصة تطبيقية، ناهيك عن الغياب التام عن المحاضرات في الغالب، فكيف</w:t>
      </w:r>
      <w:r w:rsidR="001D71D2">
        <w:rPr>
          <w:rFonts w:cs="Simplified Arabic"/>
          <w:sz w:val="28"/>
          <w:rtl/>
          <w:lang w:bidi="ar-DZ"/>
        </w:rPr>
        <w:t xml:space="preserve"> يتم الحصول على المعلومة، التي </w:t>
      </w:r>
      <w:r w:rsidR="001D71D2">
        <w:rPr>
          <w:rFonts w:cs="Simplified Arabic" w:hint="cs"/>
          <w:sz w:val="28"/>
          <w:rtl/>
          <w:lang w:bidi="ar-DZ"/>
        </w:rPr>
        <w:t>ن</w:t>
      </w:r>
      <w:r>
        <w:rPr>
          <w:rFonts w:cs="Simplified Arabic"/>
          <w:sz w:val="28"/>
          <w:rtl/>
          <w:lang w:bidi="ar-DZ"/>
        </w:rPr>
        <w:t>رى</w:t>
      </w:r>
      <w:r>
        <w:rPr>
          <w:rFonts w:cs="Simplified Arabic" w:hint="cs"/>
          <w:sz w:val="28"/>
          <w:rtl/>
          <w:lang w:bidi="ar-DZ"/>
        </w:rPr>
        <w:t xml:space="preserve"> أ</w:t>
      </w:r>
      <w:r>
        <w:rPr>
          <w:rFonts w:cs="Simplified Arabic"/>
          <w:sz w:val="28"/>
          <w:rtl/>
          <w:lang w:bidi="ar-DZ"/>
        </w:rPr>
        <w:t>نه من الضروري أخذها من ال</w:t>
      </w:r>
      <w:r>
        <w:rPr>
          <w:rFonts w:cs="Simplified Arabic" w:hint="cs"/>
          <w:sz w:val="28"/>
          <w:rtl/>
          <w:lang w:bidi="ar-DZ"/>
        </w:rPr>
        <w:t>أ</w:t>
      </w:r>
      <w:r>
        <w:rPr>
          <w:rFonts w:cs="Simplified Arabic"/>
          <w:sz w:val="28"/>
          <w:rtl/>
          <w:lang w:bidi="ar-DZ"/>
        </w:rPr>
        <w:t>ستاذ، لأنه لا يمكن الاستغناء عن التدريس الحضوري رغم التطور التكنولوجي</w:t>
      </w:r>
      <w:r>
        <w:rPr>
          <w:rStyle w:val="Appelnotedebasdep"/>
          <w:rFonts w:cs="Simplified Arabic"/>
          <w:sz w:val="28"/>
          <w:rtl/>
          <w:lang w:bidi="ar-DZ"/>
        </w:rPr>
        <w:footnoteReference w:id="10"/>
      </w:r>
      <w:r>
        <w:rPr>
          <w:rFonts w:cs="Simplified Arabic"/>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t xml:space="preserve">و بغض النظر </w:t>
      </w:r>
      <w:proofErr w:type="gramStart"/>
      <w:r>
        <w:rPr>
          <w:rFonts w:cs="Simplified Arabic"/>
          <w:sz w:val="28"/>
          <w:rtl/>
          <w:lang w:bidi="ar-DZ"/>
        </w:rPr>
        <w:t>عن</w:t>
      </w:r>
      <w:proofErr w:type="gramEnd"/>
      <w:r>
        <w:rPr>
          <w:rFonts w:cs="Simplified Arabic"/>
          <w:sz w:val="28"/>
          <w:rtl/>
          <w:lang w:bidi="ar-DZ"/>
        </w:rPr>
        <w:t xml:space="preserve"> من ينال شرف النجاح في الدكتوراه </w:t>
      </w:r>
      <w:proofErr w:type="spellStart"/>
      <w:r>
        <w:rPr>
          <w:rFonts w:cs="Simplified Arabic"/>
          <w:sz w:val="28"/>
          <w:rtl/>
          <w:lang w:bidi="ar-DZ"/>
        </w:rPr>
        <w:t>ل.م.د</w:t>
      </w:r>
      <w:proofErr w:type="spellEnd"/>
      <w:r>
        <w:rPr>
          <w:rFonts w:cs="Simplified Arabic"/>
          <w:sz w:val="28"/>
          <w:rtl/>
          <w:lang w:bidi="ar-DZ"/>
        </w:rPr>
        <w:t xml:space="preserve"> ( </w:t>
      </w:r>
      <w:r>
        <w:rPr>
          <w:rFonts w:cs="Simplified Arabic"/>
          <w:sz w:val="28"/>
          <w:lang w:bidi="ar-DZ"/>
        </w:rPr>
        <w:t>LMD</w:t>
      </w:r>
      <w:r>
        <w:rPr>
          <w:rFonts w:cs="Simplified Arabic"/>
          <w:sz w:val="28"/>
          <w:rtl/>
          <w:lang w:bidi="ar-DZ"/>
        </w:rPr>
        <w:t>)</w:t>
      </w:r>
      <w:r>
        <w:rPr>
          <w:rFonts w:cs="Simplified Arabic" w:hint="cs"/>
          <w:sz w:val="28"/>
          <w:rtl/>
          <w:lang w:bidi="ar-DZ"/>
        </w:rPr>
        <w:t>،</w:t>
      </w:r>
      <w:r>
        <w:rPr>
          <w:rFonts w:cs="Simplified Arabic"/>
          <w:sz w:val="28"/>
          <w:rtl/>
          <w:lang w:bidi="ar-DZ"/>
        </w:rPr>
        <w:t xml:space="preserve"> فإنه يسعى للحصول على الشهادة حسب ما هو مطلوب ضمن دفتر طالب الدكتوراه</w:t>
      </w:r>
      <w:r>
        <w:rPr>
          <w:rStyle w:val="Appelnotedebasdep"/>
          <w:rFonts w:cs="Simplified Arabic"/>
          <w:sz w:val="28"/>
          <w:rtl/>
          <w:lang w:bidi="ar-DZ"/>
        </w:rPr>
        <w:footnoteReference w:id="11"/>
      </w:r>
      <w:r>
        <w:rPr>
          <w:rFonts w:cs="Simplified Arabic"/>
          <w:sz w:val="28"/>
          <w:rtl/>
          <w:lang w:bidi="ar-DZ"/>
        </w:rPr>
        <w:t>، حيث يكون ملزم بجمع 180 نقطة منها 100 للأطروحة و 30 على الأقل للمقال أي حسب تصنيف المجلة التي ينشر فيها</w:t>
      </w:r>
      <w:r>
        <w:rPr>
          <w:rFonts w:cs="Simplified Arabic" w:hint="cs"/>
          <w:sz w:val="28"/>
          <w:rtl/>
          <w:lang w:bidi="ar-DZ"/>
        </w:rPr>
        <w:t>،</w:t>
      </w:r>
      <w:r>
        <w:rPr>
          <w:rFonts w:cs="Simplified Arabic"/>
          <w:sz w:val="28"/>
          <w:rtl/>
          <w:lang w:bidi="ar-DZ"/>
        </w:rPr>
        <w:t xml:space="preserve"> و 30 نقطة </w:t>
      </w:r>
      <w:r>
        <w:rPr>
          <w:rFonts w:cs="Simplified Arabic" w:hint="cs"/>
          <w:sz w:val="28"/>
          <w:rtl/>
          <w:lang w:bidi="ar-DZ"/>
        </w:rPr>
        <w:t>ل</w:t>
      </w:r>
      <w:r>
        <w:rPr>
          <w:rFonts w:cs="Simplified Arabic"/>
          <w:sz w:val="28"/>
          <w:rtl/>
          <w:lang w:bidi="ar-DZ"/>
        </w:rPr>
        <w:t>لدروس الحضورية، و تبقى له 20 نقطة من الملتقيات</w:t>
      </w:r>
      <w:r w:rsidR="001D71D2">
        <w:rPr>
          <w:rFonts w:cs="Simplified Arabic" w:hint="cs"/>
          <w:sz w:val="28"/>
          <w:rtl/>
          <w:lang w:bidi="ar-DZ"/>
        </w:rPr>
        <w:t>،</w:t>
      </w:r>
      <w:r>
        <w:rPr>
          <w:rFonts w:cs="Simplified Arabic"/>
          <w:sz w:val="28"/>
          <w:rtl/>
          <w:lang w:bidi="ar-DZ"/>
        </w:rPr>
        <w:t xml:space="preserve"> و التي تكفيه مداخلتين إحداهما ضمن ملتقى وطني و الأخرى ضمن ملتقى دول</w:t>
      </w:r>
      <w:r>
        <w:rPr>
          <w:rFonts w:cs="Simplified Arabic" w:hint="cs"/>
          <w:sz w:val="28"/>
          <w:rtl/>
          <w:lang w:bidi="ar-DZ"/>
        </w:rPr>
        <w:t>ي</w:t>
      </w:r>
      <w:r>
        <w:rPr>
          <w:rFonts w:cs="Simplified Arabic"/>
          <w:sz w:val="28"/>
          <w:rtl/>
          <w:lang w:bidi="ar-DZ"/>
        </w:rPr>
        <w:t xml:space="preserve">، و بذلك تكون أعماله البحثية أو البحوث التي يقوم بها من أجل جمع النقاط المطلوبة في كل تخصص للحصول على الشهادة، مثلا يكون ملزم بمقال المناقشة الذي قد يكون جزء من الأطروحة أو يتقاطع معها في جزئيات، و هو ملزم بمداخلتين على </w:t>
      </w:r>
      <w:r>
        <w:rPr>
          <w:rFonts w:cs="Simplified Arabic" w:hint="cs"/>
          <w:sz w:val="28"/>
          <w:rtl/>
          <w:lang w:bidi="ar-DZ"/>
        </w:rPr>
        <w:t>الأكثر</w:t>
      </w:r>
      <w:r>
        <w:rPr>
          <w:rFonts w:cs="Simplified Arabic"/>
          <w:sz w:val="28"/>
          <w:rtl/>
          <w:lang w:bidi="ar-DZ"/>
        </w:rPr>
        <w:t xml:space="preserve"> ضمن الملتقيات الوطنية و بمداخلتين على ال</w:t>
      </w:r>
      <w:r>
        <w:rPr>
          <w:rFonts w:cs="Simplified Arabic" w:hint="cs"/>
          <w:sz w:val="28"/>
          <w:rtl/>
          <w:lang w:bidi="ar-DZ"/>
        </w:rPr>
        <w:t>أ</w:t>
      </w:r>
      <w:r>
        <w:rPr>
          <w:rFonts w:cs="Simplified Arabic"/>
          <w:sz w:val="28"/>
          <w:rtl/>
          <w:lang w:bidi="ar-DZ"/>
        </w:rPr>
        <w:t xml:space="preserve">كثر ضمن </w:t>
      </w:r>
      <w:r>
        <w:rPr>
          <w:rFonts w:cs="Simplified Arabic"/>
          <w:sz w:val="28"/>
          <w:rtl/>
          <w:lang w:bidi="ar-DZ"/>
        </w:rPr>
        <w:lastRenderedPageBreak/>
        <w:t xml:space="preserve">الملتقيات الدولية، وتكون له الحرية في اختيار الملتقى الذي يناسبه من حيث الوقت أو الموضوع المطروح للبحث. </w:t>
      </w:r>
    </w:p>
    <w:p w:rsidR="001D71D2" w:rsidRDefault="00FE5C3B" w:rsidP="001D71D2">
      <w:pPr>
        <w:bidi/>
        <w:spacing w:after="0"/>
        <w:jc w:val="both"/>
        <w:rPr>
          <w:rFonts w:cs="Simplified Arabic"/>
          <w:sz w:val="28"/>
          <w:rtl/>
          <w:lang w:bidi="ar-DZ"/>
        </w:rPr>
      </w:pPr>
      <w:r>
        <w:rPr>
          <w:rFonts w:cs="Simplified Arabic"/>
          <w:sz w:val="28"/>
          <w:rtl/>
          <w:lang w:bidi="ar-DZ"/>
        </w:rPr>
        <w:t>و حتى نظام المشاركة في مسابقات توظيف الدكاترة في الجامعات نجده يقيد البحث العلمي، فنجد نسبة البحث العلمي لا تتجاوز 5 نقاط</w:t>
      </w:r>
      <w:r>
        <w:rPr>
          <w:rStyle w:val="Appelnotedebasdep"/>
          <w:rFonts w:cs="Simplified Arabic"/>
          <w:sz w:val="28"/>
          <w:rtl/>
          <w:lang w:bidi="ar-DZ"/>
        </w:rPr>
        <w:footnoteReference w:id="12"/>
      </w:r>
      <w:r>
        <w:rPr>
          <w:rFonts w:cs="Simplified Arabic"/>
          <w:sz w:val="28"/>
          <w:rtl/>
          <w:lang w:bidi="ar-DZ"/>
        </w:rPr>
        <w:t>، فيتساوى من له مقالين مع من له أكثر من مقال في فئة معينة، بل نجد من له مقال في مجلة صنف أعلى</w:t>
      </w:r>
      <w:r>
        <w:rPr>
          <w:rFonts w:cs="Simplified Arabic" w:hint="cs"/>
          <w:sz w:val="28"/>
          <w:rtl/>
          <w:lang w:bidi="ar-DZ"/>
        </w:rPr>
        <w:t>،</w:t>
      </w:r>
      <w:r>
        <w:rPr>
          <w:rFonts w:cs="Simplified Arabic"/>
          <w:sz w:val="28"/>
          <w:rtl/>
          <w:lang w:bidi="ar-DZ"/>
        </w:rPr>
        <w:t xml:space="preserve"> و له العديد من المقالات في مجلة أقل تصنيف منها</w:t>
      </w:r>
      <w:r w:rsidR="001D71D2">
        <w:rPr>
          <w:rFonts w:cs="Simplified Arabic" w:hint="cs"/>
          <w:sz w:val="28"/>
          <w:rtl/>
          <w:lang w:bidi="ar-DZ"/>
        </w:rPr>
        <w:t>،</w:t>
      </w:r>
      <w:r>
        <w:rPr>
          <w:rFonts w:cs="Simplified Arabic"/>
          <w:sz w:val="28"/>
          <w:rtl/>
          <w:lang w:bidi="ar-DZ"/>
        </w:rPr>
        <w:t xml:space="preserve"> مثلا الأولى صنف (أ) و الثانية صنف (ب) أو الأولى صنف ( ب) و الثانية صنف (ج)، فإن هذه البحوث مهما كثرت لا قيمة لها في المسابقة بعد اكتمال النسبة المخصصة من النقاط في مجال البحث العلمي، و بذلك نجد الدكتور الذي يرى أنه أكمل النصيب المطلوب في المسابقة من البحث العلمي، يتوقف عن البحث و يريد إكمال النقاط المطلوبة في مجالات أخرى كالتدريس بالتعاقد ساعات </w:t>
      </w:r>
      <w:r>
        <w:rPr>
          <w:rFonts w:cs="Simplified Arabic" w:hint="cs"/>
          <w:sz w:val="28"/>
          <w:rtl/>
          <w:lang w:bidi="ar-DZ"/>
        </w:rPr>
        <w:t>أ</w:t>
      </w:r>
      <w:r>
        <w:rPr>
          <w:rFonts w:cs="Simplified Arabic"/>
          <w:sz w:val="28"/>
          <w:rtl/>
          <w:lang w:bidi="ar-DZ"/>
        </w:rPr>
        <w:t>سبوعية</w:t>
      </w:r>
      <w:r w:rsidR="001D71D2">
        <w:rPr>
          <w:rFonts w:cs="Simplified Arabic" w:hint="cs"/>
          <w:sz w:val="28"/>
          <w:rtl/>
          <w:lang w:bidi="ar-DZ"/>
        </w:rPr>
        <w:t>،</w:t>
      </w:r>
      <w:r>
        <w:rPr>
          <w:rFonts w:cs="Simplified Arabic"/>
          <w:sz w:val="28"/>
          <w:rtl/>
          <w:lang w:bidi="ar-DZ"/>
        </w:rPr>
        <w:t xml:space="preserve"> </w:t>
      </w:r>
      <w:r w:rsidR="001D71D2">
        <w:rPr>
          <w:rFonts w:cs="Simplified Arabic" w:hint="cs"/>
          <w:sz w:val="28"/>
          <w:rtl/>
          <w:lang w:bidi="ar-DZ"/>
        </w:rPr>
        <w:t>تكون</w:t>
      </w:r>
      <w:r w:rsidR="001D71D2">
        <w:rPr>
          <w:rFonts w:cs="Simplified Arabic"/>
          <w:sz w:val="28"/>
          <w:rtl/>
          <w:lang w:bidi="ar-DZ"/>
        </w:rPr>
        <w:t xml:space="preserve"> </w:t>
      </w:r>
      <w:r>
        <w:rPr>
          <w:rFonts w:cs="Simplified Arabic"/>
          <w:sz w:val="28"/>
          <w:rtl/>
          <w:lang w:bidi="ar-DZ"/>
        </w:rPr>
        <w:t>في الغالب</w:t>
      </w:r>
      <w:r>
        <w:rPr>
          <w:rFonts w:cs="Simplified Arabic" w:hint="cs"/>
          <w:sz w:val="28"/>
          <w:rtl/>
          <w:lang w:bidi="ar-DZ"/>
        </w:rPr>
        <w:t xml:space="preserve"> أ</w:t>
      </w:r>
      <w:r>
        <w:rPr>
          <w:rFonts w:cs="Simplified Arabic"/>
          <w:sz w:val="28"/>
          <w:rtl/>
          <w:lang w:bidi="ar-DZ"/>
        </w:rPr>
        <w:t xml:space="preserve">عمال تطبيقية أو </w:t>
      </w:r>
      <w:r>
        <w:rPr>
          <w:rFonts w:cs="Simplified Arabic" w:hint="cs"/>
          <w:sz w:val="28"/>
          <w:rtl/>
          <w:lang w:bidi="ar-DZ"/>
        </w:rPr>
        <w:t>أ</w:t>
      </w:r>
      <w:r>
        <w:rPr>
          <w:rFonts w:cs="Simplified Arabic"/>
          <w:sz w:val="28"/>
          <w:rtl/>
          <w:lang w:bidi="ar-DZ"/>
        </w:rPr>
        <w:t>عمال موجهة أو (</w:t>
      </w:r>
      <w:r>
        <w:rPr>
          <w:rFonts w:cs="Simplified Arabic"/>
          <w:sz w:val="28"/>
          <w:lang w:bidi="ar-DZ"/>
        </w:rPr>
        <w:t>TD</w:t>
      </w:r>
      <w:r w:rsidR="001D71D2">
        <w:rPr>
          <w:rFonts w:cs="Simplified Arabic" w:hint="cs"/>
          <w:sz w:val="28"/>
          <w:rtl/>
          <w:lang w:bidi="ar-DZ"/>
        </w:rPr>
        <w:t xml:space="preserve"> </w:t>
      </w:r>
      <w:r>
        <w:rPr>
          <w:rFonts w:cs="Simplified Arabic"/>
          <w:sz w:val="28"/>
          <w:rtl/>
          <w:lang w:bidi="ar-DZ"/>
        </w:rPr>
        <w:t xml:space="preserve">أو </w:t>
      </w:r>
      <w:r>
        <w:rPr>
          <w:rFonts w:cs="Simplified Arabic"/>
          <w:sz w:val="28"/>
          <w:lang w:bidi="ar-DZ"/>
        </w:rPr>
        <w:t>TP</w:t>
      </w:r>
      <w:r w:rsidR="001D71D2">
        <w:rPr>
          <w:rFonts w:cs="Simplified Arabic"/>
          <w:sz w:val="28"/>
          <w:rtl/>
          <w:lang w:bidi="ar-DZ"/>
        </w:rPr>
        <w:t>) و هذه ال</w:t>
      </w:r>
      <w:r w:rsidR="001D71D2">
        <w:rPr>
          <w:rFonts w:cs="Simplified Arabic" w:hint="cs"/>
          <w:sz w:val="28"/>
          <w:rtl/>
          <w:lang w:bidi="ar-DZ"/>
        </w:rPr>
        <w:t>أ</w:t>
      </w:r>
      <w:r>
        <w:rPr>
          <w:rFonts w:cs="Simplified Arabic"/>
          <w:sz w:val="28"/>
          <w:rtl/>
          <w:lang w:bidi="ar-DZ"/>
        </w:rPr>
        <w:t>خيرة تحسب بالسداسي، فينال ال</w:t>
      </w:r>
      <w:r>
        <w:rPr>
          <w:rFonts w:cs="Simplified Arabic" w:hint="cs"/>
          <w:sz w:val="28"/>
          <w:rtl/>
          <w:lang w:bidi="ar-DZ"/>
        </w:rPr>
        <w:t>أ</w:t>
      </w:r>
      <w:r>
        <w:rPr>
          <w:rFonts w:cs="Simplified Arabic"/>
          <w:sz w:val="28"/>
          <w:rtl/>
          <w:lang w:bidi="ar-DZ"/>
        </w:rPr>
        <w:t xml:space="preserve">ستاذ المتعاقد </w:t>
      </w:r>
      <w:r>
        <w:rPr>
          <w:rFonts w:cs="Simplified Arabic" w:hint="cs"/>
          <w:sz w:val="28"/>
          <w:rtl/>
          <w:lang w:bidi="ar-DZ"/>
        </w:rPr>
        <w:t>ربع</w:t>
      </w:r>
      <w:r>
        <w:rPr>
          <w:rFonts w:cs="Simplified Arabic"/>
          <w:sz w:val="28"/>
          <w:rtl/>
          <w:lang w:bidi="ar-DZ"/>
        </w:rPr>
        <w:t xml:space="preserve"> نقطة مقابل تدريسه سداسي في ال</w:t>
      </w:r>
      <w:r>
        <w:rPr>
          <w:rFonts w:cs="Simplified Arabic" w:hint="cs"/>
          <w:sz w:val="28"/>
          <w:rtl/>
          <w:lang w:bidi="ar-DZ"/>
        </w:rPr>
        <w:t>أ</w:t>
      </w:r>
      <w:r>
        <w:rPr>
          <w:rFonts w:cs="Simplified Arabic"/>
          <w:sz w:val="28"/>
          <w:rtl/>
          <w:lang w:bidi="ar-DZ"/>
        </w:rPr>
        <w:t>عم</w:t>
      </w:r>
      <w:r>
        <w:rPr>
          <w:rFonts w:cs="Simplified Arabic" w:hint="cs"/>
          <w:sz w:val="28"/>
          <w:rtl/>
          <w:lang w:bidi="ar-DZ"/>
        </w:rPr>
        <w:t>ا</w:t>
      </w:r>
      <w:r>
        <w:rPr>
          <w:rFonts w:cs="Simplified Arabic"/>
          <w:sz w:val="28"/>
          <w:rtl/>
          <w:lang w:bidi="ar-DZ"/>
        </w:rPr>
        <w:t xml:space="preserve">ل الموجهة </w:t>
      </w:r>
      <w:r>
        <w:rPr>
          <w:rFonts w:cs="Simplified Arabic" w:hint="cs"/>
          <w:sz w:val="28"/>
          <w:rtl/>
          <w:lang w:bidi="ar-DZ"/>
        </w:rPr>
        <w:t>أ</w:t>
      </w:r>
      <w:r>
        <w:rPr>
          <w:rFonts w:cs="Simplified Arabic"/>
          <w:sz w:val="28"/>
          <w:rtl/>
          <w:lang w:bidi="ar-DZ"/>
        </w:rPr>
        <w:t>و ال</w:t>
      </w:r>
      <w:r>
        <w:rPr>
          <w:rFonts w:cs="Simplified Arabic" w:hint="cs"/>
          <w:sz w:val="28"/>
          <w:rtl/>
          <w:lang w:bidi="ar-DZ"/>
        </w:rPr>
        <w:t>أ</w:t>
      </w:r>
      <w:r>
        <w:rPr>
          <w:rFonts w:cs="Simplified Arabic"/>
          <w:sz w:val="28"/>
          <w:rtl/>
          <w:lang w:bidi="ar-DZ"/>
        </w:rPr>
        <w:t xml:space="preserve">عمال التطبيقية، و </w:t>
      </w:r>
      <w:r>
        <w:rPr>
          <w:rFonts w:cs="Simplified Arabic" w:hint="cs"/>
          <w:sz w:val="28"/>
          <w:rtl/>
          <w:lang w:bidi="ar-DZ"/>
        </w:rPr>
        <w:t xml:space="preserve">نصف </w:t>
      </w:r>
      <w:r>
        <w:rPr>
          <w:rFonts w:cs="Simplified Arabic"/>
          <w:sz w:val="28"/>
          <w:rtl/>
          <w:lang w:bidi="ar-DZ"/>
        </w:rPr>
        <w:t xml:space="preserve">نقطة في </w:t>
      </w:r>
      <w:r>
        <w:rPr>
          <w:rFonts w:cs="Simplified Arabic" w:hint="cs"/>
          <w:sz w:val="28"/>
          <w:rtl/>
          <w:lang w:bidi="ar-DZ"/>
        </w:rPr>
        <w:t xml:space="preserve">(الدروس) </w:t>
      </w:r>
      <w:r>
        <w:rPr>
          <w:rFonts w:cs="Simplified Arabic"/>
          <w:sz w:val="28"/>
          <w:rtl/>
          <w:lang w:bidi="ar-DZ"/>
        </w:rPr>
        <w:t>المحاضرات</w:t>
      </w:r>
      <w:r>
        <w:rPr>
          <w:rStyle w:val="Appelnotedebasdep"/>
          <w:rFonts w:cs="Simplified Arabic"/>
          <w:sz w:val="28"/>
          <w:rtl/>
          <w:lang w:bidi="ar-DZ"/>
        </w:rPr>
        <w:footnoteReference w:id="13"/>
      </w:r>
      <w:r>
        <w:rPr>
          <w:rFonts w:cs="Simplified Arabic"/>
          <w:sz w:val="28"/>
          <w:rtl/>
          <w:lang w:bidi="ar-DZ"/>
        </w:rPr>
        <w:t>، الأمر الذي يجعله يحاول إعادة ال</w:t>
      </w:r>
      <w:r>
        <w:rPr>
          <w:rFonts w:cs="Simplified Arabic" w:hint="cs"/>
          <w:sz w:val="28"/>
          <w:rtl/>
          <w:lang w:bidi="ar-DZ"/>
        </w:rPr>
        <w:t>أ</w:t>
      </w:r>
      <w:r>
        <w:rPr>
          <w:rFonts w:cs="Simplified Arabic"/>
          <w:sz w:val="28"/>
          <w:rtl/>
          <w:lang w:bidi="ar-DZ"/>
        </w:rPr>
        <w:t xml:space="preserve">مر لمدة ثلاث سنوات بغية الحصول على 3 نقاط المطلوبة لتغطية التدريس في الجامعة، وبذلك نجده خلال هذه المدة لا يعطي البحث العلمي أهمية كبيرة خاصة عندما يدرك </w:t>
      </w:r>
      <w:r>
        <w:rPr>
          <w:rFonts w:cs="Simplified Arabic" w:hint="cs"/>
          <w:sz w:val="28"/>
          <w:rtl/>
          <w:lang w:bidi="ar-DZ"/>
        </w:rPr>
        <w:t>أ</w:t>
      </w:r>
      <w:r>
        <w:rPr>
          <w:rFonts w:cs="Simplified Arabic"/>
          <w:sz w:val="28"/>
          <w:rtl/>
          <w:lang w:bidi="ar-DZ"/>
        </w:rPr>
        <w:t xml:space="preserve">نه جمع النقاط المطلوبة من البحث العلمي </w:t>
      </w:r>
      <w:r>
        <w:rPr>
          <w:rFonts w:cs="Simplified Arabic" w:hint="cs"/>
          <w:sz w:val="28"/>
          <w:rtl/>
          <w:lang w:bidi="ar-DZ"/>
        </w:rPr>
        <w:t xml:space="preserve">للمشاركة </w:t>
      </w:r>
      <w:r>
        <w:rPr>
          <w:rFonts w:cs="Simplified Arabic"/>
          <w:sz w:val="28"/>
          <w:rtl/>
          <w:lang w:bidi="ar-DZ"/>
        </w:rPr>
        <w:t>في المسابقة.</w:t>
      </w:r>
    </w:p>
    <w:p w:rsidR="00492DB6" w:rsidRDefault="00FE5C3B" w:rsidP="001D71D2">
      <w:pPr>
        <w:bidi/>
        <w:spacing w:after="0"/>
        <w:jc w:val="both"/>
        <w:rPr>
          <w:rFonts w:cs="Simplified Arabic"/>
          <w:sz w:val="28"/>
          <w:rtl/>
          <w:lang w:bidi="ar-DZ"/>
        </w:rPr>
      </w:pPr>
      <w:r>
        <w:rPr>
          <w:rFonts w:cs="Simplified Arabic" w:hint="cs"/>
          <w:sz w:val="28"/>
          <w:rtl/>
          <w:lang w:bidi="ar-DZ"/>
        </w:rPr>
        <w:t xml:space="preserve"> و الأمر يكاد يكون نفسه حتى بخصوص الترقية فقد أ</w:t>
      </w:r>
      <w:r>
        <w:rPr>
          <w:rFonts w:cs="Simplified Arabic"/>
          <w:sz w:val="28"/>
          <w:rtl/>
          <w:lang w:bidi="ar-DZ"/>
        </w:rPr>
        <w:t>صبحنا نرى أن واقع البحث العلمي في الجامعة الجزائرية يبرز لنا أن أغلب الأبحاث المنجزة لا تخضع إلى تخطيط محكم واستراتيجية دقيقة، كما أن الباحثين رغبتهم في البحث أقل، حيث نجد أن الدافع الرئيسي لإجراء البحث العلمي هو الحصول على الشهادة بهدف التوظيف كما سبق التوضيح أو الترقية بالنسبة للأساتذة الموظفين</w:t>
      </w:r>
      <w:r>
        <w:rPr>
          <w:rStyle w:val="Appelnotedebasdep"/>
          <w:rFonts w:cs="Simplified Arabic"/>
          <w:sz w:val="28"/>
          <w:rtl/>
          <w:lang w:bidi="ar-DZ"/>
        </w:rPr>
        <w:footnoteReference w:id="14"/>
      </w:r>
      <w:r>
        <w:rPr>
          <w:rFonts w:cs="Simplified Arabic" w:hint="cs"/>
          <w:sz w:val="28"/>
          <w:rtl/>
          <w:lang w:bidi="ar-DZ"/>
        </w:rPr>
        <w:t>.</w:t>
      </w:r>
    </w:p>
    <w:p w:rsidR="00492DB6" w:rsidRDefault="00FE5C3B">
      <w:pPr>
        <w:bidi/>
        <w:spacing w:after="0"/>
        <w:jc w:val="both"/>
        <w:rPr>
          <w:rFonts w:cs="Simplified Arabic"/>
          <w:sz w:val="28"/>
          <w:rtl/>
          <w:lang w:bidi="ar-DZ"/>
        </w:rPr>
      </w:pPr>
      <w:r>
        <w:rPr>
          <w:rFonts w:cs="Simplified Arabic" w:hint="cs"/>
          <w:sz w:val="28"/>
          <w:rtl/>
          <w:lang w:bidi="ar-DZ"/>
        </w:rPr>
        <w:t xml:space="preserve">كذلك عدم توفير بيئة مريحة للباحث و عدم تمكينه </w:t>
      </w:r>
      <w:r w:rsidR="001D71D2">
        <w:rPr>
          <w:rFonts w:cs="Simplified Arabic" w:hint="cs"/>
          <w:sz w:val="28"/>
          <w:rtl/>
          <w:lang w:bidi="ar-DZ"/>
        </w:rPr>
        <w:t xml:space="preserve">من </w:t>
      </w:r>
      <w:r>
        <w:rPr>
          <w:rFonts w:cs="Simplified Arabic" w:hint="cs"/>
          <w:sz w:val="28"/>
          <w:rtl/>
          <w:lang w:bidi="ar-DZ"/>
        </w:rPr>
        <w:t xml:space="preserve">كل عناصر الابداع و الابتكار، يجعله غير محفز معنويا، و بذلك لا يقوم بالبحث العلمي على اتم وجه، على اعتبار أن </w:t>
      </w:r>
      <w:r>
        <w:rPr>
          <w:rFonts w:cs="Simplified Arabic"/>
          <w:sz w:val="28"/>
          <w:rtl/>
          <w:lang w:bidi="ar-DZ"/>
        </w:rPr>
        <w:t xml:space="preserve">البحث العلمي </w:t>
      </w:r>
      <w:r>
        <w:rPr>
          <w:rFonts w:cs="Simplified Arabic" w:hint="cs"/>
          <w:sz w:val="28"/>
          <w:rtl/>
          <w:lang w:bidi="ar-DZ"/>
        </w:rPr>
        <w:t>يلزم</w:t>
      </w:r>
      <w:r>
        <w:rPr>
          <w:rFonts w:cs="Simplified Arabic"/>
          <w:sz w:val="28"/>
          <w:rtl/>
          <w:lang w:bidi="ar-DZ"/>
        </w:rPr>
        <w:t xml:space="preserve"> توف</w:t>
      </w:r>
      <w:r>
        <w:rPr>
          <w:rFonts w:cs="Simplified Arabic" w:hint="cs"/>
          <w:sz w:val="28"/>
          <w:rtl/>
          <w:lang w:bidi="ar-DZ"/>
        </w:rPr>
        <w:t>ي</w:t>
      </w:r>
      <w:r>
        <w:rPr>
          <w:rFonts w:cs="Simplified Arabic"/>
          <w:sz w:val="28"/>
          <w:rtl/>
          <w:lang w:bidi="ar-DZ"/>
        </w:rPr>
        <w:t xml:space="preserve">ر عناصر </w:t>
      </w:r>
      <w:r>
        <w:rPr>
          <w:rFonts w:cs="Simplified Arabic"/>
          <w:sz w:val="28"/>
          <w:rtl/>
          <w:lang w:bidi="ar-DZ"/>
        </w:rPr>
        <w:lastRenderedPageBreak/>
        <w:t>الإبداع والابتكار لدى الباحثين، وهي أمور لا تتأتى إلا من خلال توفر بيئة ديمقراطية تتيح</w:t>
      </w:r>
      <w:r>
        <w:rPr>
          <w:rFonts w:cs="Simplified Arabic" w:hint="cs"/>
          <w:sz w:val="28"/>
          <w:rtl/>
          <w:lang w:bidi="ar-DZ"/>
        </w:rPr>
        <w:t xml:space="preserve"> للباحث</w:t>
      </w:r>
      <w:r>
        <w:rPr>
          <w:rFonts w:cs="Simplified Arabic"/>
          <w:sz w:val="28"/>
          <w:rtl/>
          <w:lang w:bidi="ar-DZ"/>
        </w:rPr>
        <w:t xml:space="preserve"> حرية الفكر والتعبير</w:t>
      </w:r>
      <w:r>
        <w:rPr>
          <w:rStyle w:val="Appelnotedebasdep"/>
          <w:rFonts w:cs="Simplified Arabic"/>
          <w:sz w:val="28"/>
          <w:rtl/>
          <w:lang w:bidi="ar-DZ"/>
        </w:rPr>
        <w:footnoteReference w:id="15"/>
      </w:r>
      <w:r>
        <w:rPr>
          <w:rFonts w:cs="Simplified Arabic"/>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t>و ال</w:t>
      </w:r>
      <w:r>
        <w:rPr>
          <w:rFonts w:cs="Simplified Arabic" w:hint="cs"/>
          <w:sz w:val="28"/>
          <w:rtl/>
          <w:lang w:bidi="ar-DZ"/>
        </w:rPr>
        <w:t>أ</w:t>
      </w:r>
      <w:r>
        <w:rPr>
          <w:rFonts w:cs="Simplified Arabic"/>
          <w:sz w:val="28"/>
          <w:rtl/>
          <w:lang w:bidi="ar-DZ"/>
        </w:rPr>
        <w:t>مر المؤسف أن هذا الوضع أصبح معمم في أغلب الدول العربية</w:t>
      </w:r>
      <w:r>
        <w:rPr>
          <w:rFonts w:cs="Simplified Arabic"/>
          <w:color w:val="C00000"/>
          <w:sz w:val="28"/>
          <w:rtl/>
          <w:lang w:bidi="ar-DZ"/>
        </w:rPr>
        <w:t xml:space="preserve">، </w:t>
      </w:r>
      <w:r>
        <w:rPr>
          <w:rFonts w:cs="Simplified Arabic"/>
          <w:sz w:val="28"/>
          <w:rtl/>
          <w:lang w:bidi="ar-DZ"/>
        </w:rPr>
        <w:t>التي لا تعطي قيمة كبيرة للبحث العلمي</w:t>
      </w:r>
      <w:r w:rsidR="001D71D2">
        <w:rPr>
          <w:rFonts w:cs="Simplified Arabic" w:hint="cs"/>
          <w:sz w:val="28"/>
          <w:rtl/>
          <w:lang w:bidi="ar-DZ"/>
        </w:rPr>
        <w:t>،</w:t>
      </w:r>
      <w:r>
        <w:rPr>
          <w:rFonts w:cs="Simplified Arabic"/>
          <w:sz w:val="28"/>
          <w:rtl/>
          <w:lang w:bidi="ar-DZ"/>
        </w:rPr>
        <w:t xml:space="preserve"> بدليل أن </w:t>
      </w:r>
      <w:r>
        <w:rPr>
          <w:rFonts w:cs="Simplified Arabic" w:hint="cs"/>
          <w:sz w:val="28"/>
          <w:rtl/>
          <w:lang w:bidi="ar-DZ"/>
        </w:rPr>
        <w:t>إ</w:t>
      </w:r>
      <w:r>
        <w:rPr>
          <w:rFonts w:cs="Simplified Arabic"/>
          <w:sz w:val="28"/>
          <w:rtl/>
          <w:lang w:bidi="ar-DZ"/>
        </w:rPr>
        <w:t xml:space="preserve">نتاج الدول العربية من البحوث حسب موقع </w:t>
      </w:r>
      <w:proofErr w:type="spellStart"/>
      <w:r>
        <w:rPr>
          <w:rFonts w:cs="Simplified Arabic"/>
          <w:sz w:val="28"/>
          <w:lang w:bidi="ar-DZ"/>
        </w:rPr>
        <w:t>Scimago</w:t>
      </w:r>
      <w:proofErr w:type="spellEnd"/>
      <w:r>
        <w:rPr>
          <w:rFonts w:cs="Simplified Arabic"/>
          <w:sz w:val="28"/>
          <w:rtl/>
          <w:lang w:bidi="ar-DZ"/>
        </w:rPr>
        <w:t xml:space="preserve"> بين سنوا</w:t>
      </w:r>
      <w:r>
        <w:rPr>
          <w:rFonts w:cs="Simplified Arabic" w:hint="cs"/>
          <w:sz w:val="28"/>
          <w:rtl/>
          <w:lang w:bidi="ar-DZ"/>
        </w:rPr>
        <w:t>ت</w:t>
      </w:r>
      <w:r>
        <w:rPr>
          <w:rFonts w:cs="Simplified Arabic"/>
          <w:sz w:val="28"/>
          <w:rtl/>
          <w:lang w:bidi="ar-DZ"/>
        </w:rPr>
        <w:t xml:space="preserve"> 1996 و 2020 قدر ب  1166997 وحدة و هو ما يمثل نسبة 85 </w:t>
      </w:r>
      <w:r>
        <w:rPr>
          <w:rFonts w:cs="Simplified Arabic"/>
          <w:sz w:val="28"/>
          <w:lang w:bidi="ar-DZ"/>
        </w:rPr>
        <w:t>%</w:t>
      </w:r>
      <w:r>
        <w:rPr>
          <w:rFonts w:cs="Simplified Arabic"/>
          <w:sz w:val="28"/>
          <w:rtl/>
          <w:lang w:bidi="ar-DZ"/>
        </w:rPr>
        <w:t xml:space="preserve"> من انتاج دولتين فقط هما تركيا و ايران</w:t>
      </w:r>
      <w:r>
        <w:rPr>
          <w:rStyle w:val="Appelnotedebasdep"/>
          <w:rFonts w:cs="Simplified Arabic"/>
          <w:sz w:val="28"/>
          <w:rtl/>
          <w:lang w:bidi="ar-DZ"/>
        </w:rPr>
        <w:footnoteReference w:id="16"/>
      </w:r>
      <w:r>
        <w:rPr>
          <w:rFonts w:cs="Simplified Arabic"/>
          <w:sz w:val="28"/>
          <w:rtl/>
          <w:lang w:bidi="ar-DZ"/>
        </w:rPr>
        <w:t>.</w:t>
      </w:r>
    </w:p>
    <w:p w:rsidR="00492DB6" w:rsidRDefault="00FE5C3B">
      <w:pPr>
        <w:bidi/>
        <w:spacing w:after="0"/>
        <w:jc w:val="both"/>
        <w:rPr>
          <w:rFonts w:cs="Simplified Arabic"/>
          <w:color w:val="FF0000"/>
          <w:szCs w:val="32"/>
          <w:rtl/>
          <w:lang w:bidi="ar-DZ"/>
        </w:rPr>
      </w:pPr>
      <w:r>
        <w:rPr>
          <w:rFonts w:cs="Simplified Arabic" w:hint="cs"/>
          <w:szCs w:val="32"/>
          <w:rtl/>
          <w:lang w:bidi="ar-DZ"/>
        </w:rPr>
        <w:t xml:space="preserve">بل نجد </w:t>
      </w:r>
      <w:r w:rsidR="001D71D2">
        <w:rPr>
          <w:rFonts w:cs="Simplified Arabic" w:hint="cs"/>
          <w:szCs w:val="32"/>
          <w:rtl/>
          <w:lang w:bidi="ar-DZ"/>
        </w:rPr>
        <w:t>ال</w:t>
      </w:r>
      <w:r>
        <w:rPr>
          <w:rFonts w:cs="Simplified Arabic" w:hint="cs"/>
          <w:szCs w:val="32"/>
          <w:rtl/>
          <w:lang w:bidi="ar-DZ"/>
        </w:rPr>
        <w:t xml:space="preserve">تفاوت في مجال البحث العلمي بين الدول العربية فيما بينها، </w:t>
      </w:r>
      <w:r>
        <w:rPr>
          <w:rFonts w:cs="Simplified Arabic" w:hint="cs"/>
          <w:sz w:val="28"/>
          <w:rtl/>
          <w:lang w:bidi="ar-DZ"/>
        </w:rPr>
        <w:t>ف</w:t>
      </w:r>
      <w:r>
        <w:rPr>
          <w:rFonts w:cs="Simplified Arabic"/>
          <w:sz w:val="28"/>
          <w:rtl/>
          <w:lang w:bidi="ar-DZ"/>
        </w:rPr>
        <w:t>في الجزائر 21 ألف باحث على المستوى الوطني ينشطون في 789 مخبرا</w:t>
      </w:r>
      <w:r w:rsidR="001D71D2">
        <w:rPr>
          <w:rFonts w:cs="Simplified Arabic" w:hint="cs"/>
          <w:sz w:val="28"/>
          <w:rtl/>
          <w:lang w:bidi="ar-DZ"/>
        </w:rPr>
        <w:t>،</w:t>
      </w:r>
      <w:r>
        <w:rPr>
          <w:rFonts w:cs="Simplified Arabic"/>
          <w:sz w:val="28"/>
          <w:rtl/>
          <w:lang w:bidi="ar-DZ"/>
        </w:rPr>
        <w:t xml:space="preserve"> إلا أن </w:t>
      </w:r>
      <w:r w:rsidR="001D71D2">
        <w:rPr>
          <w:rFonts w:cs="Simplified Arabic" w:hint="cs"/>
          <w:sz w:val="28"/>
          <w:rtl/>
          <w:lang w:bidi="ar-DZ"/>
        </w:rPr>
        <w:t xml:space="preserve">هذا </w:t>
      </w:r>
      <w:r>
        <w:rPr>
          <w:rFonts w:cs="Simplified Arabic"/>
          <w:sz w:val="28"/>
          <w:rtl/>
          <w:lang w:bidi="ar-DZ"/>
        </w:rPr>
        <w:t xml:space="preserve">العدد </w:t>
      </w:r>
      <w:r w:rsidR="001D71D2">
        <w:rPr>
          <w:rFonts w:cs="Simplified Arabic" w:hint="cs"/>
          <w:sz w:val="28"/>
          <w:rtl/>
          <w:lang w:bidi="ar-DZ"/>
        </w:rPr>
        <w:t xml:space="preserve">يعتبر </w:t>
      </w:r>
      <w:r>
        <w:rPr>
          <w:rFonts w:cs="Simplified Arabic"/>
          <w:sz w:val="28"/>
          <w:rtl/>
          <w:lang w:bidi="ar-DZ"/>
        </w:rPr>
        <w:t xml:space="preserve">ضئيل مقارنة بالدول المجاورة والمتطورة في هذا الميدان، وأيضا بعدد السكان في الجزائر البالغ </w:t>
      </w:r>
      <w:r w:rsidR="001D71D2">
        <w:rPr>
          <w:rFonts w:cs="Simplified Arabic" w:hint="cs"/>
          <w:sz w:val="28"/>
          <w:rtl/>
          <w:lang w:bidi="ar-DZ"/>
        </w:rPr>
        <w:t xml:space="preserve">أكثر من </w:t>
      </w:r>
      <w:r>
        <w:rPr>
          <w:rFonts w:cs="Simplified Arabic"/>
          <w:sz w:val="28"/>
          <w:rtl/>
          <w:lang w:bidi="ar-DZ"/>
        </w:rPr>
        <w:t>40 مليون نسمة، مما يعني وجود 600 باحث لكل مليون نسمة، وهذا الرقم أقل بأربع مرات مقارنة بتونس التي يمثل عدد الباحثين فيها في كل مليون نسمة 2300 باحث</w:t>
      </w:r>
      <w:r w:rsidR="001D71D2">
        <w:rPr>
          <w:rFonts w:cs="Simplified Arabic" w:hint="cs"/>
          <w:sz w:val="28"/>
          <w:rtl/>
          <w:lang w:bidi="ar-DZ"/>
        </w:rPr>
        <w:t>،</w:t>
      </w:r>
      <w:r>
        <w:rPr>
          <w:rFonts w:cs="Simplified Arabic"/>
          <w:sz w:val="28"/>
          <w:rtl/>
          <w:lang w:bidi="ar-DZ"/>
        </w:rPr>
        <w:t xml:space="preserve"> وأقل بسبع مرات مقارنة بفرنسا التي يبلغ عدد باحثيها 4300 باحث لكل مليون نسمة</w:t>
      </w:r>
      <w:r>
        <w:rPr>
          <w:rStyle w:val="Appelnotedebasdep"/>
          <w:rFonts w:cs="Simplified Arabic"/>
          <w:sz w:val="28"/>
          <w:rtl/>
          <w:lang w:bidi="ar-DZ"/>
        </w:rPr>
        <w:footnoteReference w:id="17"/>
      </w:r>
      <w:r>
        <w:rPr>
          <w:rFonts w:cs="Simplified Arabic"/>
          <w:sz w:val="28"/>
          <w:rtl/>
          <w:lang w:bidi="ar-DZ"/>
        </w:rPr>
        <w:t>.</w:t>
      </w:r>
    </w:p>
    <w:p w:rsidR="00492DB6" w:rsidRDefault="00FE5C3B" w:rsidP="00410F9B">
      <w:pPr>
        <w:bidi/>
        <w:spacing w:after="0"/>
        <w:jc w:val="both"/>
        <w:rPr>
          <w:rFonts w:cs="Simplified Arabic"/>
          <w:sz w:val="28"/>
          <w:rtl/>
          <w:lang w:bidi="ar-DZ"/>
        </w:rPr>
      </w:pPr>
      <w:r>
        <w:rPr>
          <w:rFonts w:cs="Simplified Arabic" w:hint="cs"/>
          <w:sz w:val="28"/>
          <w:rtl/>
          <w:lang w:bidi="ar-DZ"/>
        </w:rPr>
        <w:t xml:space="preserve">كما أن </w:t>
      </w:r>
      <w:r>
        <w:rPr>
          <w:rFonts w:cs="Simplified Arabic"/>
          <w:sz w:val="28"/>
          <w:rtl/>
          <w:lang w:bidi="ar-DZ"/>
        </w:rPr>
        <w:t>البحث العلمي لا</w:t>
      </w:r>
      <w:r>
        <w:rPr>
          <w:rFonts w:cs="Simplified Arabic" w:hint="cs"/>
          <w:sz w:val="28"/>
          <w:rtl/>
          <w:lang w:bidi="ar-DZ"/>
        </w:rPr>
        <w:t xml:space="preserve"> </w:t>
      </w:r>
      <w:r>
        <w:rPr>
          <w:rFonts w:cs="Simplified Arabic"/>
          <w:sz w:val="28"/>
          <w:rtl/>
          <w:lang w:bidi="ar-DZ"/>
        </w:rPr>
        <w:t xml:space="preserve">يعاني من قلة الموارد المالية </w:t>
      </w:r>
      <w:r>
        <w:rPr>
          <w:rFonts w:cs="Simplified Arabic" w:hint="cs"/>
          <w:sz w:val="28"/>
          <w:rtl/>
          <w:lang w:bidi="ar-DZ"/>
        </w:rPr>
        <w:t xml:space="preserve">فقط </w:t>
      </w:r>
      <w:r>
        <w:rPr>
          <w:rFonts w:cs="Simplified Arabic"/>
          <w:sz w:val="28"/>
          <w:rtl/>
          <w:lang w:bidi="ar-DZ"/>
        </w:rPr>
        <w:t xml:space="preserve">بل </w:t>
      </w:r>
      <w:r>
        <w:rPr>
          <w:rFonts w:cs="Simplified Arabic" w:hint="cs"/>
          <w:sz w:val="28"/>
          <w:rtl/>
          <w:lang w:bidi="ar-DZ"/>
        </w:rPr>
        <w:t xml:space="preserve">يعاني كذلك </w:t>
      </w:r>
      <w:r>
        <w:rPr>
          <w:rFonts w:cs="Simplified Arabic"/>
          <w:sz w:val="28"/>
          <w:rtl/>
          <w:lang w:bidi="ar-DZ"/>
        </w:rPr>
        <w:t xml:space="preserve">من التسيير </w:t>
      </w:r>
      <w:r w:rsidR="007855CC">
        <w:rPr>
          <w:rFonts w:cs="Simplified Arabic" w:hint="cs"/>
          <w:sz w:val="28"/>
          <w:rtl/>
          <w:lang w:bidi="ar-DZ"/>
        </w:rPr>
        <w:t>البيروقراطي</w:t>
      </w:r>
      <w:r>
        <w:rPr>
          <w:rFonts w:cs="Simplified Arabic"/>
          <w:sz w:val="28"/>
          <w:rtl/>
          <w:lang w:bidi="ar-DZ"/>
        </w:rPr>
        <w:t xml:space="preserve"> </w:t>
      </w:r>
      <w:r w:rsidR="001D71D2">
        <w:rPr>
          <w:rFonts w:cs="Simplified Arabic" w:hint="cs"/>
          <w:sz w:val="28"/>
          <w:rtl/>
          <w:lang w:bidi="ar-DZ"/>
        </w:rPr>
        <w:t>للإدارة،</w:t>
      </w:r>
      <w:r>
        <w:rPr>
          <w:rFonts w:cs="Simplified Arabic"/>
          <w:sz w:val="28"/>
          <w:rtl/>
          <w:lang w:bidi="ar-DZ"/>
        </w:rPr>
        <w:t xml:space="preserve"> التي تأخذ أكثر من 60 %من</w:t>
      </w:r>
      <w:r>
        <w:rPr>
          <w:rFonts w:cs="Simplified Arabic" w:hint="cs"/>
          <w:sz w:val="28"/>
          <w:rtl/>
          <w:lang w:bidi="ar-DZ"/>
        </w:rPr>
        <w:t xml:space="preserve"> </w:t>
      </w:r>
      <w:r>
        <w:rPr>
          <w:rFonts w:cs="Simplified Arabic"/>
          <w:sz w:val="28"/>
          <w:rtl/>
          <w:lang w:bidi="ar-DZ"/>
        </w:rPr>
        <w:t>ميزانية البحث العلمي، والباقي ينفق على البحث التكويني وليس البحث الاستكشافي،</w:t>
      </w:r>
      <w:r>
        <w:rPr>
          <w:rFonts w:cs="Simplified Arabic" w:hint="cs"/>
          <w:sz w:val="28"/>
          <w:rtl/>
          <w:lang w:bidi="ar-DZ"/>
        </w:rPr>
        <w:t xml:space="preserve"> </w:t>
      </w:r>
      <w:r>
        <w:rPr>
          <w:rFonts w:cs="Simplified Arabic"/>
          <w:sz w:val="28"/>
          <w:rtl/>
          <w:lang w:bidi="ar-DZ"/>
        </w:rPr>
        <w:t>ولهذا السبب فإن نتائج البحث العلمي ما زالت ضعيفة. يضاف إلى ذلك "عدم تسيير</w:t>
      </w:r>
      <w:r>
        <w:rPr>
          <w:rFonts w:cs="Simplified Arabic" w:hint="cs"/>
          <w:sz w:val="28"/>
          <w:rtl/>
          <w:lang w:bidi="ar-DZ"/>
        </w:rPr>
        <w:t xml:space="preserve"> </w:t>
      </w:r>
      <w:r>
        <w:rPr>
          <w:rFonts w:cs="Simplified Arabic"/>
          <w:sz w:val="28"/>
          <w:rtl/>
          <w:lang w:bidi="ar-DZ"/>
        </w:rPr>
        <w:t>البحث العلمي وفق المعايير العالمية في مراكز البحوث"</w:t>
      </w:r>
      <w:r>
        <w:rPr>
          <w:rStyle w:val="Appelnotedebasdep"/>
          <w:rFonts w:cs="Simplified Arabic"/>
          <w:sz w:val="28"/>
          <w:rtl/>
          <w:lang w:bidi="ar-DZ"/>
        </w:rPr>
        <w:footnoteReference w:id="18"/>
      </w:r>
      <w:r>
        <w:rPr>
          <w:rFonts w:cs="Simplified Arabic" w:hint="cs"/>
          <w:sz w:val="28"/>
          <w:rtl/>
          <w:lang w:bidi="ar-DZ"/>
        </w:rPr>
        <w:t>.</w:t>
      </w:r>
    </w:p>
    <w:p w:rsidR="00492DB6" w:rsidRDefault="00FE5C3B" w:rsidP="00410F9B">
      <w:pPr>
        <w:bidi/>
        <w:spacing w:after="0"/>
        <w:jc w:val="both"/>
        <w:rPr>
          <w:rFonts w:cs="Simplified Arabic"/>
          <w:sz w:val="28"/>
          <w:rtl/>
          <w:lang w:bidi="ar-DZ"/>
        </w:rPr>
      </w:pPr>
      <w:proofErr w:type="gramStart"/>
      <w:r>
        <w:rPr>
          <w:rFonts w:cs="Simplified Arabic"/>
          <w:b/>
          <w:bCs/>
          <w:szCs w:val="32"/>
          <w:rtl/>
          <w:lang w:bidi="ar-DZ"/>
        </w:rPr>
        <w:t>المطلب</w:t>
      </w:r>
      <w:proofErr w:type="gramEnd"/>
      <w:r>
        <w:rPr>
          <w:rFonts w:cs="Simplified Arabic"/>
          <w:b/>
          <w:bCs/>
          <w:szCs w:val="32"/>
          <w:rtl/>
          <w:lang w:bidi="ar-DZ"/>
        </w:rPr>
        <w:t xml:space="preserve"> الثاني:</w:t>
      </w:r>
      <w:r w:rsidR="00410F9B">
        <w:rPr>
          <w:rFonts w:cs="Simplified Arabic"/>
          <w:b/>
          <w:bCs/>
          <w:szCs w:val="32"/>
          <w:lang w:bidi="ar-DZ"/>
        </w:rPr>
        <w:t xml:space="preserve"> </w:t>
      </w:r>
      <w:r>
        <w:rPr>
          <w:rFonts w:cs="Simplified Arabic"/>
          <w:b/>
          <w:bCs/>
          <w:szCs w:val="32"/>
          <w:rtl/>
          <w:lang w:bidi="ar-DZ"/>
        </w:rPr>
        <w:t>التوظيف المؤقت في مجال البحث العلمي</w:t>
      </w:r>
      <w:r>
        <w:rPr>
          <w:rFonts w:cs="Simplified Arabic"/>
          <w:b/>
          <w:bCs/>
          <w:szCs w:val="32"/>
          <w:lang w:bidi="ar-DZ"/>
        </w:rPr>
        <w:t>.</w:t>
      </w:r>
    </w:p>
    <w:p w:rsidR="00492DB6" w:rsidRDefault="00FE5C3B" w:rsidP="001D71D2">
      <w:pPr>
        <w:bidi/>
        <w:spacing w:after="0"/>
        <w:jc w:val="both"/>
        <w:rPr>
          <w:rFonts w:cs="Simplified Arabic"/>
          <w:sz w:val="28"/>
          <w:rtl/>
          <w:lang w:bidi="ar-DZ"/>
        </w:rPr>
      </w:pPr>
      <w:r>
        <w:rPr>
          <w:rFonts w:cs="Simplified Arabic"/>
          <w:sz w:val="28"/>
          <w:rtl/>
          <w:lang w:bidi="ar-DZ"/>
        </w:rPr>
        <w:t xml:space="preserve">إن التشريع الجزائري يجيز التوظيف في مجال البحث العلمي بشكل مؤقت، و يتم ذلك في حالتين أو </w:t>
      </w:r>
      <w:r>
        <w:rPr>
          <w:rFonts w:cs="Simplified Arabic" w:hint="cs"/>
          <w:sz w:val="28"/>
          <w:rtl/>
          <w:lang w:bidi="ar-DZ"/>
        </w:rPr>
        <w:t xml:space="preserve">وفق </w:t>
      </w:r>
      <w:r>
        <w:rPr>
          <w:rFonts w:cs="Simplified Arabic"/>
          <w:sz w:val="28"/>
          <w:rtl/>
          <w:lang w:bidi="ar-DZ"/>
        </w:rPr>
        <w:t>نمطين، يتميزان عن بعضهما البعض بأن الحالة ال</w:t>
      </w:r>
      <w:r>
        <w:rPr>
          <w:rFonts w:cs="Simplified Arabic" w:hint="cs"/>
          <w:sz w:val="28"/>
          <w:rtl/>
          <w:lang w:bidi="ar-DZ"/>
        </w:rPr>
        <w:t>أ</w:t>
      </w:r>
      <w:r>
        <w:rPr>
          <w:rFonts w:cs="Simplified Arabic"/>
          <w:sz w:val="28"/>
          <w:rtl/>
          <w:lang w:bidi="ar-DZ"/>
        </w:rPr>
        <w:t xml:space="preserve">ولى هي اللجوء إلى التعاقد بشكل مؤقت مع الباحثين والموظفين و العاملين طبقا للمرسوم 21/144، </w:t>
      </w:r>
      <w:r>
        <w:rPr>
          <w:rFonts w:cs="Simplified Arabic" w:hint="cs"/>
          <w:sz w:val="28"/>
          <w:rtl/>
          <w:lang w:bidi="ar-DZ"/>
        </w:rPr>
        <w:t>أ</w:t>
      </w:r>
      <w:r>
        <w:rPr>
          <w:rFonts w:cs="Simplified Arabic"/>
          <w:sz w:val="28"/>
          <w:rtl/>
          <w:lang w:bidi="ar-DZ"/>
        </w:rPr>
        <w:t xml:space="preserve">ما الحالة الثانية فهي حالة التعاقد بشكل مؤقت مع حاملي شهادات الدكتوراه البطالين </w:t>
      </w:r>
      <w:r>
        <w:rPr>
          <w:rFonts w:cs="Simplified Arabic" w:hint="cs"/>
          <w:sz w:val="28"/>
          <w:rtl/>
          <w:lang w:bidi="ar-DZ"/>
        </w:rPr>
        <w:t xml:space="preserve">(غير الاجراء) </w:t>
      </w:r>
      <w:r>
        <w:rPr>
          <w:rFonts w:cs="Simplified Arabic"/>
          <w:sz w:val="28"/>
          <w:rtl/>
          <w:lang w:bidi="ar-DZ"/>
        </w:rPr>
        <w:t>الأمر الذي نص عليه و فصل فيه المرسوم 24/284، الذي يهدف من جهة إلى امتصاص بطالة حاملي شهادات الدكتوراه</w:t>
      </w:r>
      <w:r w:rsidR="001D71D2">
        <w:rPr>
          <w:rFonts w:cs="Simplified Arabic" w:hint="cs"/>
          <w:sz w:val="28"/>
          <w:rtl/>
          <w:lang w:bidi="ar-DZ"/>
        </w:rPr>
        <w:t>،</w:t>
      </w:r>
      <w:r>
        <w:rPr>
          <w:rFonts w:cs="Simplified Arabic"/>
          <w:sz w:val="28"/>
          <w:rtl/>
          <w:lang w:bidi="ar-DZ"/>
        </w:rPr>
        <w:t xml:space="preserve"> و من جهة ثانية </w:t>
      </w:r>
      <w:r>
        <w:rPr>
          <w:rFonts w:cs="Simplified Arabic" w:hint="cs"/>
          <w:sz w:val="28"/>
          <w:rtl/>
          <w:lang w:bidi="ar-DZ"/>
        </w:rPr>
        <w:t xml:space="preserve">الاستفادة من </w:t>
      </w:r>
      <w:r>
        <w:rPr>
          <w:rFonts w:cs="Simplified Arabic"/>
          <w:sz w:val="28"/>
          <w:rtl/>
          <w:lang w:bidi="ar-DZ"/>
        </w:rPr>
        <w:t xml:space="preserve">مساهمة هذه الفئة في مجال البحث العلمي. </w:t>
      </w:r>
    </w:p>
    <w:p w:rsidR="001D71D2" w:rsidRDefault="001D71D2" w:rsidP="001D71D2">
      <w:pPr>
        <w:bidi/>
        <w:spacing w:after="0"/>
        <w:jc w:val="both"/>
        <w:rPr>
          <w:rFonts w:cs="Simplified Arabic"/>
          <w:sz w:val="28"/>
          <w:rtl/>
          <w:lang w:bidi="ar-DZ"/>
        </w:rPr>
      </w:pPr>
    </w:p>
    <w:p w:rsidR="00492DB6" w:rsidRDefault="00FE5C3B">
      <w:pPr>
        <w:bidi/>
        <w:spacing w:after="0"/>
        <w:jc w:val="both"/>
        <w:rPr>
          <w:rFonts w:cs="Simplified Arabic"/>
          <w:b/>
          <w:bCs/>
          <w:szCs w:val="32"/>
          <w:rtl/>
          <w:lang w:bidi="ar-DZ"/>
        </w:rPr>
      </w:pPr>
      <w:r>
        <w:rPr>
          <w:rFonts w:cs="Simplified Arabic" w:hint="cs"/>
          <w:b/>
          <w:bCs/>
          <w:szCs w:val="32"/>
          <w:rtl/>
          <w:lang w:bidi="ar-DZ"/>
        </w:rPr>
        <w:lastRenderedPageBreak/>
        <w:t xml:space="preserve">الفرع </w:t>
      </w:r>
      <w:proofErr w:type="gramStart"/>
      <w:r>
        <w:rPr>
          <w:rFonts w:cs="Simplified Arabic" w:hint="cs"/>
          <w:b/>
          <w:bCs/>
          <w:szCs w:val="32"/>
          <w:rtl/>
          <w:lang w:bidi="ar-DZ"/>
        </w:rPr>
        <w:t>الأول</w:t>
      </w:r>
      <w:r>
        <w:rPr>
          <w:rFonts w:cs="Simplified Arabic"/>
          <w:b/>
          <w:bCs/>
          <w:szCs w:val="32"/>
          <w:rtl/>
          <w:lang w:bidi="ar-DZ"/>
        </w:rPr>
        <w:t xml:space="preserve"> :</w:t>
      </w:r>
      <w:proofErr w:type="gramEnd"/>
      <w:r>
        <w:rPr>
          <w:rFonts w:cs="Simplified Arabic"/>
          <w:b/>
          <w:bCs/>
          <w:szCs w:val="32"/>
          <w:rtl/>
          <w:lang w:bidi="ar-DZ"/>
        </w:rPr>
        <w:t xml:space="preserve"> التوظيف المؤقت في مجال البحث العلمي طبقا للمرسوم التنفيذي 21/144.</w:t>
      </w:r>
    </w:p>
    <w:p w:rsidR="00492DB6" w:rsidRDefault="00FE5C3B">
      <w:pPr>
        <w:bidi/>
        <w:spacing w:after="0"/>
        <w:jc w:val="both"/>
        <w:rPr>
          <w:rFonts w:cs="Simplified Arabic"/>
          <w:sz w:val="28"/>
          <w:rtl/>
          <w:lang w:bidi="ar-DZ"/>
        </w:rPr>
      </w:pPr>
      <w:r>
        <w:rPr>
          <w:rFonts w:cs="Simplified Arabic"/>
          <w:sz w:val="28"/>
          <w:rtl/>
          <w:lang w:bidi="ar-DZ"/>
        </w:rPr>
        <w:t>ينص التشريع في مجال البحث العلمي على التوظيف بشكل مؤقت لبعض الاطارات و الباحثين الموظفين أو العاملين في قطاعات أخرى</w:t>
      </w:r>
      <w:r>
        <w:rPr>
          <w:rFonts w:cs="Simplified Arabic" w:hint="cs"/>
          <w:sz w:val="28"/>
          <w:rtl/>
          <w:lang w:bidi="ar-DZ"/>
        </w:rPr>
        <w:t xml:space="preserve">، الذين </w:t>
      </w:r>
      <w:r>
        <w:rPr>
          <w:rFonts w:cs="Simplified Arabic"/>
          <w:sz w:val="28"/>
          <w:rtl/>
          <w:lang w:bidi="ar-DZ"/>
        </w:rPr>
        <w:t>يمكنهم المساهمة في مجال البحث العلمي، من خلال ما لديهم من خبرات و ما يمكنهم الوقوف عليه في مجال وظائفهم، الأمر الذي ربما قد يساهم في تطوير البحث العلمي نظير وقوف هذه الفئة على أهم الإشكالات التي يمكن البحث بشأنها</w:t>
      </w:r>
      <w:r w:rsidR="007D639C">
        <w:rPr>
          <w:rFonts w:cs="Simplified Arabic" w:hint="cs"/>
          <w:sz w:val="28"/>
          <w:rtl/>
          <w:lang w:bidi="ar-DZ"/>
        </w:rPr>
        <w:t>،</w:t>
      </w:r>
      <w:r>
        <w:rPr>
          <w:rFonts w:cs="Simplified Arabic"/>
          <w:sz w:val="28"/>
          <w:rtl/>
          <w:lang w:bidi="ar-DZ"/>
        </w:rPr>
        <w:t xml:space="preserve"> و الوصول إلى نتائج علمية بسبب توظيفهم المؤقت ضمن المؤسسات و القطاعات التي تضمن البحث العلمي</w:t>
      </w:r>
      <w:r w:rsidR="007D639C">
        <w:rPr>
          <w:rFonts w:cs="Simplified Arabic" w:hint="cs"/>
          <w:sz w:val="28"/>
          <w:rtl/>
          <w:lang w:bidi="ar-DZ"/>
        </w:rPr>
        <w:t>،</w:t>
      </w:r>
      <w:r>
        <w:rPr>
          <w:rFonts w:cs="Simplified Arabic" w:hint="cs"/>
          <w:sz w:val="28"/>
          <w:rtl/>
          <w:lang w:bidi="ar-DZ"/>
        </w:rPr>
        <w:t xml:space="preserve"> </w:t>
      </w:r>
      <w:r>
        <w:rPr>
          <w:rFonts w:cs="Simplified Arabic"/>
          <w:sz w:val="28"/>
          <w:rtl/>
          <w:lang w:bidi="ar-DZ"/>
        </w:rPr>
        <w:t>و</w:t>
      </w:r>
      <w:r>
        <w:rPr>
          <w:rFonts w:cs="Simplified Arabic" w:hint="cs"/>
          <w:sz w:val="28"/>
          <w:rtl/>
          <w:lang w:bidi="ar-DZ"/>
        </w:rPr>
        <w:t>تو</w:t>
      </w:r>
      <w:r>
        <w:rPr>
          <w:rFonts w:cs="Simplified Arabic"/>
          <w:sz w:val="28"/>
          <w:rtl/>
          <w:lang w:bidi="ar-DZ"/>
        </w:rPr>
        <w:t>فر بيئ</w:t>
      </w:r>
      <w:r>
        <w:rPr>
          <w:rFonts w:cs="Simplified Arabic" w:hint="cs"/>
          <w:sz w:val="28"/>
          <w:rtl/>
          <w:lang w:bidi="ar-DZ"/>
        </w:rPr>
        <w:t>ة</w:t>
      </w:r>
      <w:r>
        <w:rPr>
          <w:rFonts w:cs="Simplified Arabic"/>
          <w:sz w:val="28"/>
          <w:rtl/>
          <w:lang w:bidi="ar-DZ"/>
        </w:rPr>
        <w:t xml:space="preserve"> مناسبة للقيام بالبحث العلمي</w:t>
      </w:r>
      <w:r>
        <w:rPr>
          <w:rFonts w:cs="Simplified Arabic" w:hint="cs"/>
          <w:sz w:val="28"/>
          <w:rtl/>
          <w:lang w:bidi="ar-DZ"/>
        </w:rPr>
        <w:t>.</w:t>
      </w:r>
    </w:p>
    <w:p w:rsidR="00492DB6" w:rsidRDefault="00FE5C3B" w:rsidP="007D639C">
      <w:pPr>
        <w:bidi/>
        <w:spacing w:after="0"/>
        <w:jc w:val="both"/>
        <w:rPr>
          <w:rFonts w:cs="Simplified Arabic"/>
          <w:color w:val="FF0000"/>
          <w:sz w:val="28"/>
          <w:rtl/>
          <w:lang w:bidi="ar-DZ"/>
        </w:rPr>
      </w:pPr>
      <w:r>
        <w:rPr>
          <w:rFonts w:cs="Simplified Arabic"/>
          <w:sz w:val="28"/>
          <w:rtl/>
          <w:lang w:bidi="ar-DZ"/>
        </w:rPr>
        <w:t xml:space="preserve"> و في هذا الصدد نجد المادة الثانية من المرسوم التنفيذي</w:t>
      </w:r>
      <w:r w:rsidR="007D639C">
        <w:rPr>
          <w:rFonts w:cs="Simplified Arabic" w:hint="cs"/>
          <w:sz w:val="28"/>
          <w:rtl/>
          <w:lang w:bidi="ar-DZ"/>
        </w:rPr>
        <w:t xml:space="preserve"> رقم</w:t>
      </w:r>
      <w:r>
        <w:rPr>
          <w:rFonts w:cs="Simplified Arabic"/>
          <w:sz w:val="28"/>
          <w:rtl/>
          <w:lang w:bidi="ar-DZ"/>
        </w:rPr>
        <w:t xml:space="preserve"> </w:t>
      </w:r>
      <w:proofErr w:type="gramStart"/>
      <w:r>
        <w:rPr>
          <w:rFonts w:cs="Simplified Arabic"/>
          <w:sz w:val="28"/>
          <w:rtl/>
          <w:lang w:bidi="ar-DZ"/>
        </w:rPr>
        <w:t>21-144</w:t>
      </w:r>
      <w:r>
        <w:rPr>
          <w:rStyle w:val="Appelnotedebasdep"/>
          <w:rFonts w:cs="Simplified Arabic"/>
          <w:sz w:val="28"/>
          <w:rtl/>
          <w:lang w:bidi="ar-DZ"/>
        </w:rPr>
        <w:footnoteReference w:id="19"/>
      </w:r>
      <w:r>
        <w:rPr>
          <w:rFonts w:cs="Simplified Arabic" w:hint="cs"/>
          <w:sz w:val="28"/>
          <w:rtl/>
          <w:lang w:bidi="ar-DZ"/>
        </w:rPr>
        <w:t>،</w:t>
      </w:r>
      <w:proofErr w:type="gramEnd"/>
      <w:r>
        <w:rPr>
          <w:rFonts w:cs="Simplified Arabic" w:hint="cs"/>
          <w:sz w:val="28"/>
          <w:rtl/>
          <w:lang w:bidi="ar-DZ"/>
        </w:rPr>
        <w:t xml:space="preserve"> </w:t>
      </w:r>
      <w:r>
        <w:rPr>
          <w:rFonts w:cs="Simplified Arabic"/>
          <w:sz w:val="28"/>
          <w:rtl/>
          <w:lang w:bidi="ar-DZ"/>
        </w:rPr>
        <w:t xml:space="preserve">تنص على أن المؤسسات </w:t>
      </w:r>
      <w:r>
        <w:rPr>
          <w:rFonts w:cs="Simplified Arabic" w:hint="cs"/>
          <w:sz w:val="28"/>
          <w:rtl/>
          <w:lang w:bidi="ar-DZ"/>
        </w:rPr>
        <w:t>و</w:t>
      </w:r>
      <w:r>
        <w:rPr>
          <w:rFonts w:cs="Simplified Arabic"/>
          <w:sz w:val="28"/>
          <w:rtl/>
          <w:lang w:bidi="ar-DZ"/>
        </w:rPr>
        <w:t xml:space="preserve">الشركات التي تضمن البحث العلمي في القطاعين العام و الخاص يمكنها اللجوء إلى التوظيف بشكل مؤقت، و قد حددت فئة الباحثين الذين يمكن التعاقد معهم بصفة مؤقتة و هم </w:t>
      </w:r>
      <w:r w:rsidR="007D639C">
        <w:rPr>
          <w:rFonts w:cs="Simplified Arabic" w:hint="cs"/>
          <w:sz w:val="28"/>
          <w:rtl/>
          <w:lang w:bidi="ar-DZ"/>
        </w:rPr>
        <w:t>:</w:t>
      </w:r>
    </w:p>
    <w:p w:rsidR="00492DB6" w:rsidRDefault="00FE5C3B">
      <w:pPr>
        <w:bidi/>
        <w:spacing w:after="0"/>
        <w:jc w:val="both"/>
        <w:rPr>
          <w:rFonts w:cs="Simplified Arabic"/>
          <w:b/>
          <w:bCs/>
          <w:szCs w:val="32"/>
          <w:rtl/>
          <w:lang w:bidi="ar-DZ"/>
        </w:rPr>
      </w:pPr>
      <w:r>
        <w:rPr>
          <w:rFonts w:cs="Simplified Arabic" w:hint="cs"/>
          <w:b/>
          <w:bCs/>
          <w:szCs w:val="32"/>
          <w:rtl/>
          <w:lang w:bidi="ar-DZ"/>
        </w:rPr>
        <w:t xml:space="preserve">أولا: </w:t>
      </w:r>
      <w:r>
        <w:rPr>
          <w:rFonts w:cs="Simplified Arabic"/>
          <w:b/>
          <w:bCs/>
          <w:szCs w:val="32"/>
          <w:rtl/>
          <w:lang w:bidi="ar-DZ"/>
        </w:rPr>
        <w:t xml:space="preserve">الأساتذة </w:t>
      </w:r>
      <w:proofErr w:type="gramStart"/>
      <w:r>
        <w:rPr>
          <w:rFonts w:cs="Simplified Arabic"/>
          <w:b/>
          <w:bCs/>
          <w:szCs w:val="32"/>
          <w:rtl/>
          <w:lang w:bidi="ar-DZ"/>
        </w:rPr>
        <w:t>الباحثين</w:t>
      </w:r>
      <w:proofErr w:type="gramEnd"/>
      <w:r>
        <w:rPr>
          <w:rFonts w:cs="Simplified Arabic"/>
          <w:b/>
          <w:bCs/>
          <w:szCs w:val="32"/>
          <w:lang w:bidi="ar-DZ"/>
        </w:rPr>
        <w:t>.</w:t>
      </w:r>
    </w:p>
    <w:p w:rsidR="00492DB6" w:rsidRDefault="00FE5C3B">
      <w:pPr>
        <w:bidi/>
        <w:spacing w:after="0"/>
        <w:jc w:val="both"/>
        <w:rPr>
          <w:rFonts w:cs="Simplified Arabic"/>
          <w:sz w:val="28"/>
          <w:rtl/>
          <w:lang w:bidi="ar-DZ"/>
        </w:rPr>
      </w:pPr>
      <w:proofErr w:type="gramStart"/>
      <w:r>
        <w:rPr>
          <w:rFonts w:cs="Simplified Arabic"/>
          <w:sz w:val="28"/>
          <w:rtl/>
          <w:lang w:bidi="ar-DZ"/>
        </w:rPr>
        <w:t>يمكن</w:t>
      </w:r>
      <w:proofErr w:type="gramEnd"/>
      <w:r>
        <w:rPr>
          <w:rFonts w:cs="Simplified Arabic"/>
          <w:sz w:val="28"/>
          <w:rtl/>
          <w:lang w:bidi="ar-DZ"/>
        </w:rPr>
        <w:t xml:space="preserve"> للأساتذة الباحثين المساهمة في مجال البحث العلمي من خلال التعاقد بشكل مؤقت مع المؤسسات والشركات التي تضمن البحث العلمي، طبقا للمادة الثانية من المرسوم التنفيذي 21/144. </w:t>
      </w:r>
    </w:p>
    <w:p w:rsidR="00492DB6" w:rsidRDefault="00FE5C3B">
      <w:pPr>
        <w:bidi/>
        <w:spacing w:after="0"/>
        <w:jc w:val="both"/>
        <w:rPr>
          <w:rFonts w:cs="Simplified Arabic"/>
          <w:sz w:val="28"/>
          <w:rtl/>
          <w:lang w:bidi="ar-DZ"/>
        </w:rPr>
      </w:pPr>
      <w:r>
        <w:rPr>
          <w:rFonts w:cs="Simplified Arabic"/>
          <w:sz w:val="28"/>
          <w:rtl/>
          <w:lang w:bidi="ar-DZ"/>
        </w:rPr>
        <w:t xml:space="preserve">و </w:t>
      </w:r>
      <w:r>
        <w:rPr>
          <w:rFonts w:cs="Simplified Arabic" w:hint="cs"/>
          <w:sz w:val="28"/>
          <w:rtl/>
          <w:lang w:bidi="ar-DZ"/>
        </w:rPr>
        <w:t>الأساتذة</w:t>
      </w:r>
      <w:r>
        <w:rPr>
          <w:rFonts w:cs="Simplified Arabic"/>
          <w:sz w:val="28"/>
          <w:rtl/>
          <w:lang w:bidi="ar-DZ"/>
        </w:rPr>
        <w:t xml:space="preserve"> الباحثين يخضعون لأحكام المرسوم التنفيذي 08-130</w:t>
      </w:r>
      <w:r>
        <w:rPr>
          <w:rStyle w:val="Appelnotedebasdep"/>
          <w:rFonts w:cs="Simplified Arabic"/>
          <w:sz w:val="28"/>
          <w:rtl/>
          <w:lang w:bidi="ar-DZ"/>
        </w:rPr>
        <w:footnoteReference w:id="20"/>
      </w:r>
      <w:r>
        <w:rPr>
          <w:rFonts w:cs="Simplified Arabic"/>
          <w:sz w:val="28"/>
          <w:rtl/>
          <w:lang w:bidi="ar-DZ"/>
        </w:rPr>
        <w:t>،  يحث تنص المادة الثانية منه على أن الأستاذ الباحث هو الذي يكون في وضعية الخدمة لدى المؤسسات العمومية ذات الطابع العلمي و الثقافي والمهني، والمؤسسات ذات الطابع الإداري التي تضمن مهمة التكوين العالي، كما تنص المادة الثالثة من نفس المرسوم على أن هذه الفئة تخضع لأحكام قانون الوظيفة العمومية، و هذه الفئة هي التي تقوم بالتدريس في الجامعات و في نفس الوقت تمارس البحث العلمي.</w:t>
      </w:r>
    </w:p>
    <w:p w:rsidR="00492DB6" w:rsidRDefault="00FE5C3B">
      <w:pPr>
        <w:bidi/>
        <w:spacing w:after="0"/>
        <w:jc w:val="both"/>
        <w:rPr>
          <w:rFonts w:cs="Simplified Arabic"/>
          <w:b/>
          <w:bCs/>
          <w:szCs w:val="32"/>
          <w:rtl/>
          <w:lang w:bidi="ar-DZ"/>
        </w:rPr>
      </w:pPr>
      <w:r>
        <w:rPr>
          <w:rFonts w:cs="Simplified Arabic" w:hint="cs"/>
          <w:b/>
          <w:bCs/>
          <w:sz w:val="28"/>
          <w:rtl/>
          <w:lang w:bidi="ar-DZ"/>
        </w:rPr>
        <w:t xml:space="preserve">ثانيا: </w:t>
      </w:r>
      <w:r>
        <w:rPr>
          <w:rFonts w:cs="Simplified Arabic"/>
          <w:b/>
          <w:bCs/>
          <w:szCs w:val="32"/>
          <w:rtl/>
          <w:lang w:bidi="ar-DZ"/>
        </w:rPr>
        <w:t>الباحثين الاستشفائيين الجامعيين</w:t>
      </w:r>
      <w:r>
        <w:rPr>
          <w:rFonts w:cs="Simplified Arabic"/>
          <w:b/>
          <w:bCs/>
          <w:szCs w:val="32"/>
          <w:lang w:bidi="ar-DZ"/>
        </w:rPr>
        <w:t>.</w:t>
      </w:r>
    </w:p>
    <w:p w:rsidR="00492DB6" w:rsidRDefault="00FE5C3B" w:rsidP="007D639C">
      <w:pPr>
        <w:bidi/>
        <w:spacing w:after="0"/>
        <w:jc w:val="both"/>
        <w:rPr>
          <w:rFonts w:cs="Simplified Arabic"/>
          <w:sz w:val="28"/>
          <w:rtl/>
          <w:lang w:bidi="ar-DZ"/>
        </w:rPr>
      </w:pPr>
      <w:r>
        <w:rPr>
          <w:rFonts w:cs="Simplified Arabic"/>
          <w:sz w:val="28"/>
          <w:rtl/>
          <w:lang w:bidi="ar-DZ"/>
        </w:rPr>
        <w:t xml:space="preserve">إن مجال الصحة يعتبر من </w:t>
      </w:r>
      <w:r>
        <w:rPr>
          <w:rFonts w:cs="Simplified Arabic" w:hint="cs"/>
          <w:sz w:val="28"/>
          <w:rtl/>
          <w:lang w:bidi="ar-DZ"/>
        </w:rPr>
        <w:t>أ</w:t>
      </w:r>
      <w:r>
        <w:rPr>
          <w:rFonts w:cs="Simplified Arabic"/>
          <w:sz w:val="28"/>
          <w:rtl/>
          <w:lang w:bidi="ar-DZ"/>
        </w:rPr>
        <w:t>هم مجالات البحث العلمي، لذلك نص الم</w:t>
      </w:r>
      <w:r>
        <w:rPr>
          <w:rFonts w:cs="Simplified Arabic" w:hint="cs"/>
          <w:sz w:val="28"/>
          <w:rtl/>
          <w:lang w:bidi="ar-DZ"/>
        </w:rPr>
        <w:t>ش</w:t>
      </w:r>
      <w:r>
        <w:rPr>
          <w:rFonts w:cs="Simplified Arabic"/>
          <w:sz w:val="28"/>
          <w:rtl/>
          <w:lang w:bidi="ar-DZ"/>
        </w:rPr>
        <w:t>رع الجزائري على إمكانية مساهمة الباحثين الاستشفائيين الجامعيين التعاقد بشكل مؤقت مع المؤسسات و الشركات التي تضمن البحث العلمي، من أجل تطوير البحث العلمي</w:t>
      </w:r>
      <w:r>
        <w:rPr>
          <w:rFonts w:cs="Simplified Arabic" w:hint="cs"/>
          <w:sz w:val="28"/>
          <w:rtl/>
          <w:lang w:bidi="ar-DZ"/>
        </w:rPr>
        <w:t>،</w:t>
      </w:r>
      <w:r>
        <w:rPr>
          <w:rFonts w:cs="Simplified Arabic"/>
          <w:sz w:val="28"/>
          <w:rtl/>
          <w:lang w:bidi="ar-DZ"/>
        </w:rPr>
        <w:t xml:space="preserve"> نتيجة لما يمكن أن تمنحه هذه </w:t>
      </w:r>
      <w:r>
        <w:rPr>
          <w:rFonts w:cs="Simplified Arabic" w:hint="cs"/>
          <w:sz w:val="28"/>
          <w:rtl/>
          <w:lang w:bidi="ar-DZ"/>
        </w:rPr>
        <w:t xml:space="preserve">الثنائية المتكونة من </w:t>
      </w:r>
      <w:r>
        <w:rPr>
          <w:rFonts w:cs="Simplified Arabic"/>
          <w:sz w:val="28"/>
          <w:rtl/>
          <w:lang w:bidi="ar-DZ"/>
        </w:rPr>
        <w:t>الباحثين الاستشفائيين الجامعيين من جهة و مؤسسات البحث العلمي من جهة ثانية، ذلك أن الطرف ال</w:t>
      </w:r>
      <w:r>
        <w:rPr>
          <w:rFonts w:cs="Simplified Arabic" w:hint="cs"/>
          <w:sz w:val="28"/>
          <w:rtl/>
          <w:lang w:bidi="ar-DZ"/>
        </w:rPr>
        <w:t>أ</w:t>
      </w:r>
      <w:r>
        <w:rPr>
          <w:rFonts w:cs="Simplified Arabic"/>
          <w:sz w:val="28"/>
          <w:rtl/>
          <w:lang w:bidi="ar-DZ"/>
        </w:rPr>
        <w:t xml:space="preserve">ول يعتبر العنصر الفعال في مجال البحث </w:t>
      </w:r>
      <w:r>
        <w:rPr>
          <w:rFonts w:cs="Simplified Arabic" w:hint="cs"/>
          <w:sz w:val="28"/>
          <w:rtl/>
          <w:lang w:bidi="ar-DZ"/>
        </w:rPr>
        <w:t>العلمي،</w:t>
      </w:r>
      <w:r>
        <w:rPr>
          <w:rFonts w:cs="Simplified Arabic"/>
          <w:sz w:val="28"/>
          <w:rtl/>
          <w:lang w:bidi="ar-DZ"/>
        </w:rPr>
        <w:t xml:space="preserve"> و الذي يوفر له العنصر الثاني المناخ الملائم للقيام بالبحث العلمي على </w:t>
      </w:r>
      <w:r>
        <w:rPr>
          <w:rFonts w:cs="Simplified Arabic" w:hint="cs"/>
          <w:sz w:val="28"/>
          <w:rtl/>
          <w:lang w:bidi="ar-DZ"/>
        </w:rPr>
        <w:t>أ</w:t>
      </w:r>
      <w:r>
        <w:rPr>
          <w:rFonts w:cs="Simplified Arabic"/>
          <w:sz w:val="28"/>
          <w:rtl/>
          <w:lang w:bidi="ar-DZ"/>
        </w:rPr>
        <w:t>تم وجه.</w:t>
      </w:r>
    </w:p>
    <w:p w:rsidR="00492DB6" w:rsidRDefault="00FE5C3B" w:rsidP="007D639C">
      <w:pPr>
        <w:bidi/>
        <w:spacing w:after="0"/>
        <w:jc w:val="both"/>
        <w:rPr>
          <w:rFonts w:cs="Simplified Arabic"/>
          <w:sz w:val="28"/>
          <w:rtl/>
          <w:lang w:bidi="ar-DZ"/>
        </w:rPr>
      </w:pPr>
      <w:r>
        <w:rPr>
          <w:rFonts w:cs="Simplified Arabic"/>
          <w:sz w:val="28"/>
          <w:rtl/>
          <w:lang w:bidi="ar-DZ"/>
        </w:rPr>
        <w:lastRenderedPageBreak/>
        <w:t xml:space="preserve">و الباحثين </w:t>
      </w:r>
      <w:r w:rsidR="007D639C">
        <w:rPr>
          <w:rFonts w:cs="Simplified Arabic" w:hint="cs"/>
          <w:sz w:val="28"/>
          <w:rtl/>
          <w:lang w:bidi="ar-DZ"/>
        </w:rPr>
        <w:t>ا</w:t>
      </w:r>
      <w:r>
        <w:rPr>
          <w:rFonts w:cs="Simplified Arabic"/>
          <w:sz w:val="28"/>
          <w:rtl/>
          <w:lang w:bidi="ar-DZ"/>
        </w:rPr>
        <w:t>لاستشفائيين هم موظفين  طبقا المادة الرابعة من المرسوم التنفيذي 08-129</w:t>
      </w:r>
      <w:r w:rsidR="007D639C">
        <w:rPr>
          <w:rFonts w:cs="Simplified Arabic" w:hint="cs"/>
          <w:sz w:val="28"/>
          <w:rtl/>
          <w:lang w:bidi="ar-DZ"/>
        </w:rPr>
        <w:t>،</w:t>
      </w:r>
      <w:r>
        <w:rPr>
          <w:rFonts w:cs="Simplified Arabic"/>
          <w:sz w:val="28"/>
          <w:rtl/>
          <w:lang w:bidi="ar-DZ"/>
        </w:rPr>
        <w:t xml:space="preserve"> الذي يحدد القانون الأساسي للباحث الاستشفائي الجامعي</w:t>
      </w:r>
      <w:r>
        <w:rPr>
          <w:rStyle w:val="Appelnotedebasdep"/>
          <w:rFonts w:cs="Simplified Arabic"/>
          <w:sz w:val="28"/>
          <w:rtl/>
          <w:lang w:bidi="ar-DZ"/>
        </w:rPr>
        <w:footnoteReference w:id="21"/>
      </w:r>
      <w:r>
        <w:rPr>
          <w:rFonts w:cs="Simplified Arabic"/>
          <w:sz w:val="28"/>
          <w:rtl/>
          <w:lang w:bidi="ar-DZ"/>
        </w:rPr>
        <w:t>، التي تنص على أن هذه الفئة تعتبر من الموظفين و يطبق عليهم قانون الوظيفة العمومية 06-03، و من أهم الأحكام التي يتضمن عليها هذا الأخير الديمومة في الوظيفة، حيث يتم تنصيب الموظف بصفة دائمة</w:t>
      </w:r>
      <w:r>
        <w:rPr>
          <w:rStyle w:val="Appelnotedebasdep"/>
          <w:rFonts w:cs="Simplified Arabic"/>
          <w:sz w:val="28"/>
          <w:rtl/>
          <w:lang w:bidi="ar-DZ"/>
        </w:rPr>
        <w:footnoteReference w:id="22"/>
      </w:r>
      <w:r>
        <w:rPr>
          <w:rFonts w:cs="Simplified Arabic"/>
          <w:sz w:val="28"/>
          <w:rtl/>
          <w:lang w:bidi="ar-DZ"/>
        </w:rPr>
        <w:t>، أما بخصوص ممارساتهم في النشاطات الصحية فيخضعون لوزير الصحة غير أن تسييرهم كأساتذة باحثين فيخضع لوزير التعليم العالي طبقا لنص المادة 03 من المرسوم التنفيذي 08/129</w:t>
      </w:r>
      <w:r>
        <w:rPr>
          <w:rStyle w:val="Appelnotedebasdep"/>
          <w:rFonts w:cs="Simplified Arabic"/>
          <w:sz w:val="28"/>
          <w:rtl/>
          <w:lang w:bidi="ar-DZ"/>
        </w:rPr>
        <w:footnoteReference w:id="23"/>
      </w:r>
      <w:r>
        <w:rPr>
          <w:rFonts w:cs="Simplified Arabic"/>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t>كما أن المادة 08 من المرسوم</w:t>
      </w:r>
      <w:r>
        <w:rPr>
          <w:rFonts w:cs="Simplified Arabic" w:hint="cs"/>
          <w:sz w:val="28"/>
          <w:rtl/>
          <w:lang w:bidi="ar-DZ"/>
        </w:rPr>
        <w:t xml:space="preserve"> التنفيذي</w:t>
      </w:r>
      <w:r>
        <w:rPr>
          <w:rFonts w:cs="Simplified Arabic"/>
          <w:sz w:val="28"/>
          <w:rtl/>
          <w:lang w:bidi="ar-DZ"/>
        </w:rPr>
        <w:t xml:space="preserve"> 08-129 تنص على أن الباحث الاستشفائي الجامعي يمكنه الحصول على شهادة الدكتوراه</w:t>
      </w:r>
      <w:r w:rsidR="00E9010B">
        <w:rPr>
          <w:rFonts w:cs="Simplified Arabic" w:hint="cs"/>
          <w:sz w:val="28"/>
          <w:rtl/>
          <w:lang w:bidi="ar-DZ"/>
        </w:rPr>
        <w:t>،</w:t>
      </w:r>
      <w:r>
        <w:rPr>
          <w:rFonts w:cs="Simplified Arabic"/>
          <w:sz w:val="28"/>
          <w:rtl/>
          <w:lang w:bidi="ar-DZ"/>
        </w:rPr>
        <w:t xml:space="preserve"> و في سبيل ذلك تمنح له التسهيلات بخصوص تكييف الحجم الساعي لذلك، و هو الأمر الذي يثبت أن الأستاذ الاستشفائي الجامعي الموظف يمكنه التعاقد في مجال البحث العلمي، وبذلك يكون البحث العلمي حافز للأستاذ الباح</w:t>
      </w:r>
      <w:r w:rsidR="00E9010B">
        <w:rPr>
          <w:rFonts w:cs="Simplified Arabic"/>
          <w:sz w:val="28"/>
          <w:rtl/>
          <w:lang w:bidi="ar-DZ"/>
        </w:rPr>
        <w:t xml:space="preserve">ث الاستشفائي من أجل الحصول على </w:t>
      </w:r>
      <w:r w:rsidR="00E9010B">
        <w:rPr>
          <w:rFonts w:cs="Simplified Arabic" w:hint="cs"/>
          <w:sz w:val="28"/>
          <w:rtl/>
          <w:lang w:bidi="ar-DZ"/>
        </w:rPr>
        <w:t>أ</w:t>
      </w:r>
      <w:r>
        <w:rPr>
          <w:rFonts w:cs="Simplified Arabic"/>
          <w:sz w:val="28"/>
          <w:rtl/>
          <w:lang w:bidi="ar-DZ"/>
        </w:rPr>
        <w:t>على الشهادات في مجال العلوم الطبية</w:t>
      </w:r>
      <w:r>
        <w:rPr>
          <w:rStyle w:val="Appelnotedebasdep"/>
          <w:rFonts w:cs="Simplified Arabic"/>
          <w:sz w:val="28"/>
          <w:rtl/>
          <w:lang w:bidi="ar-DZ"/>
        </w:rPr>
        <w:footnoteReference w:id="24"/>
      </w:r>
      <w:r>
        <w:rPr>
          <w:rFonts w:cs="Simplified Arabic"/>
          <w:sz w:val="28"/>
          <w:rtl/>
          <w:lang w:bidi="ar-DZ"/>
        </w:rPr>
        <w:t>.</w:t>
      </w:r>
    </w:p>
    <w:p w:rsidR="00492DB6" w:rsidRDefault="00FE5C3B">
      <w:pPr>
        <w:bidi/>
        <w:spacing w:after="0"/>
        <w:jc w:val="both"/>
        <w:rPr>
          <w:rFonts w:cs="Simplified Arabic"/>
          <w:b/>
          <w:bCs/>
          <w:szCs w:val="32"/>
          <w:rtl/>
          <w:lang w:bidi="ar-DZ"/>
        </w:rPr>
      </w:pPr>
      <w:r>
        <w:rPr>
          <w:rFonts w:cs="Simplified Arabic" w:hint="cs"/>
          <w:b/>
          <w:bCs/>
          <w:szCs w:val="32"/>
          <w:rtl/>
          <w:lang w:bidi="ar-DZ"/>
        </w:rPr>
        <w:t>ثالثا:</w:t>
      </w:r>
      <w:r>
        <w:rPr>
          <w:rFonts w:cs="Simplified Arabic"/>
          <w:b/>
          <w:bCs/>
          <w:szCs w:val="32"/>
          <w:rtl/>
          <w:lang w:bidi="ar-DZ"/>
        </w:rPr>
        <w:t xml:space="preserve"> </w:t>
      </w:r>
      <w:proofErr w:type="gramStart"/>
      <w:r>
        <w:rPr>
          <w:rFonts w:cs="Simplified Arabic"/>
          <w:b/>
          <w:bCs/>
          <w:szCs w:val="32"/>
          <w:rtl/>
          <w:lang w:bidi="ar-DZ"/>
        </w:rPr>
        <w:t>الباحثين</w:t>
      </w:r>
      <w:proofErr w:type="gramEnd"/>
      <w:r>
        <w:rPr>
          <w:rFonts w:cs="Simplified Arabic"/>
          <w:b/>
          <w:bCs/>
          <w:szCs w:val="32"/>
          <w:rtl/>
          <w:lang w:bidi="ar-DZ"/>
        </w:rPr>
        <w:t xml:space="preserve"> الدائمين</w:t>
      </w:r>
      <w:r>
        <w:rPr>
          <w:rFonts w:cs="Simplified Arabic"/>
          <w:b/>
          <w:bCs/>
          <w:szCs w:val="32"/>
          <w:lang w:bidi="ar-DZ"/>
        </w:rPr>
        <w:t>.</w:t>
      </w:r>
    </w:p>
    <w:p w:rsidR="00492DB6" w:rsidRDefault="00FE5C3B">
      <w:pPr>
        <w:bidi/>
        <w:spacing w:after="0"/>
        <w:jc w:val="both"/>
        <w:rPr>
          <w:rFonts w:cs="Simplified Arabic"/>
          <w:sz w:val="28"/>
          <w:rtl/>
          <w:lang w:bidi="ar-DZ"/>
        </w:rPr>
      </w:pPr>
      <w:r>
        <w:rPr>
          <w:rFonts w:cs="Simplified Arabic" w:hint="cs"/>
          <w:color w:val="FF0000"/>
          <w:sz w:val="28"/>
          <w:rtl/>
          <w:lang w:bidi="ar-DZ"/>
        </w:rPr>
        <w:t xml:space="preserve"> </w:t>
      </w:r>
      <w:r>
        <w:rPr>
          <w:rFonts w:cs="Simplified Arabic" w:hint="cs"/>
          <w:sz w:val="28"/>
          <w:rtl/>
          <w:lang w:bidi="ar-DZ"/>
        </w:rPr>
        <w:t xml:space="preserve">هذه الفئة تعتبر من الموظفين الدائمين الذين يمارسون البحث العلمي داخل المؤسسات </w:t>
      </w:r>
      <w:r>
        <w:rPr>
          <w:rFonts w:cs="Simplified Arabic"/>
          <w:sz w:val="28"/>
          <w:rtl/>
          <w:lang w:bidi="ar-DZ"/>
        </w:rPr>
        <w:t>ذات الطابع العلمي و التكنولوجي</w:t>
      </w:r>
      <w:r>
        <w:rPr>
          <w:rFonts w:cs="Simplified Arabic" w:hint="cs"/>
          <w:sz w:val="28"/>
          <w:rtl/>
          <w:lang w:bidi="ar-DZ"/>
        </w:rPr>
        <w:t>، ف</w:t>
      </w:r>
      <w:r>
        <w:rPr>
          <w:rFonts w:cs="Simplified Arabic"/>
          <w:sz w:val="28"/>
          <w:rtl/>
          <w:lang w:bidi="ar-DZ"/>
        </w:rPr>
        <w:t>هذه الفئة تخضع لأحكام الأمر 06-03</w:t>
      </w:r>
      <w:r>
        <w:rPr>
          <w:rFonts w:cs="Simplified Arabic" w:hint="cs"/>
          <w:sz w:val="28"/>
          <w:rtl/>
          <w:lang w:bidi="ar-DZ"/>
        </w:rPr>
        <w:t xml:space="preserve"> المتعلق ب</w:t>
      </w:r>
      <w:r>
        <w:rPr>
          <w:rFonts w:cs="Simplified Arabic"/>
          <w:sz w:val="28"/>
          <w:rtl/>
          <w:lang w:bidi="ar-DZ"/>
        </w:rPr>
        <w:t>الوظيفة العمومية</w:t>
      </w:r>
      <w:r>
        <w:rPr>
          <w:rFonts w:cs="Simplified Arabic" w:hint="cs"/>
          <w:sz w:val="28"/>
          <w:rtl/>
          <w:lang w:bidi="ar-DZ"/>
        </w:rPr>
        <w:t xml:space="preserve">، </w:t>
      </w:r>
      <w:r>
        <w:rPr>
          <w:rFonts w:cs="Simplified Arabic"/>
          <w:sz w:val="28"/>
          <w:rtl/>
          <w:lang w:bidi="ar-DZ"/>
        </w:rPr>
        <w:t xml:space="preserve">فهم بذلك موظفون دائمون في مجال البحث العلمي داخل المؤسسات العمومية </w:t>
      </w:r>
      <w:r>
        <w:rPr>
          <w:rFonts w:cs="Simplified Arabic" w:hint="cs"/>
          <w:sz w:val="28"/>
          <w:rtl/>
          <w:lang w:bidi="ar-DZ"/>
        </w:rPr>
        <w:t>التي ينتمون إليها</w:t>
      </w:r>
      <w:r>
        <w:rPr>
          <w:rFonts w:cs="Simplified Arabic"/>
          <w:sz w:val="28"/>
          <w:rtl/>
          <w:lang w:bidi="ar-DZ"/>
        </w:rPr>
        <w:t>، حسب ما تنص عليه المادة 02 من المرسوم التنفيذي 08-131،</w:t>
      </w:r>
      <w:r>
        <w:rPr>
          <w:rFonts w:cs="Simplified Arabic" w:hint="cs"/>
          <w:sz w:val="28"/>
          <w:rtl/>
          <w:lang w:bidi="ar-DZ"/>
        </w:rPr>
        <w:t xml:space="preserve"> لكن يمكنهم التعاقد بشكل مؤقت في مجال البحث العلمي مع شركات و مؤسسات تضمن البحث العلمي طبقا لنص المادة</w:t>
      </w:r>
      <w:r>
        <w:rPr>
          <w:rFonts w:cs="Simplified Arabic"/>
          <w:sz w:val="28"/>
          <w:rtl/>
          <w:lang w:bidi="ar-DZ"/>
        </w:rPr>
        <w:t xml:space="preserve"> الثانية من المرسوم التنفيذي 21-144</w:t>
      </w:r>
      <w:r>
        <w:rPr>
          <w:rFonts w:cs="Simplified Arabic" w:hint="cs"/>
          <w:sz w:val="28"/>
          <w:rtl/>
          <w:lang w:bidi="ar-DZ"/>
        </w:rPr>
        <w:t xml:space="preserve">. </w:t>
      </w:r>
    </w:p>
    <w:p w:rsidR="00492DB6" w:rsidRDefault="00FE5C3B">
      <w:pPr>
        <w:bidi/>
        <w:spacing w:after="0"/>
        <w:jc w:val="both"/>
        <w:rPr>
          <w:rFonts w:cs="Simplified Arabic"/>
          <w:sz w:val="28"/>
          <w:rtl/>
          <w:lang w:bidi="ar-DZ"/>
        </w:rPr>
      </w:pPr>
      <w:r>
        <w:rPr>
          <w:rFonts w:cs="Simplified Arabic" w:hint="cs"/>
          <w:sz w:val="28"/>
          <w:rtl/>
          <w:lang w:bidi="ar-DZ"/>
        </w:rPr>
        <w:t xml:space="preserve">و </w:t>
      </w:r>
      <w:r>
        <w:rPr>
          <w:rFonts w:cs="Simplified Arabic"/>
          <w:sz w:val="28"/>
          <w:rtl/>
          <w:lang w:bidi="ar-DZ"/>
        </w:rPr>
        <w:t>المرسوم الذي ينضم فئة</w:t>
      </w:r>
      <w:r>
        <w:rPr>
          <w:rFonts w:cs="Simplified Arabic" w:hint="cs"/>
          <w:sz w:val="28"/>
          <w:rtl/>
          <w:lang w:bidi="ar-DZ"/>
        </w:rPr>
        <w:t xml:space="preserve"> الباحثين الدائمين</w:t>
      </w:r>
      <w:r>
        <w:rPr>
          <w:rFonts w:cs="Simplified Arabic"/>
          <w:sz w:val="28"/>
          <w:rtl/>
          <w:lang w:bidi="ar-DZ"/>
        </w:rPr>
        <w:t xml:space="preserve"> و المهام الموكلة له</w:t>
      </w:r>
      <w:r>
        <w:rPr>
          <w:rFonts w:cs="Simplified Arabic" w:hint="cs"/>
          <w:sz w:val="28"/>
          <w:rtl/>
          <w:lang w:bidi="ar-DZ"/>
        </w:rPr>
        <w:t>م</w:t>
      </w:r>
      <w:r>
        <w:rPr>
          <w:rFonts w:cs="Simplified Arabic"/>
          <w:sz w:val="28"/>
          <w:rtl/>
          <w:lang w:bidi="ar-DZ"/>
        </w:rPr>
        <w:t xml:space="preserve"> في مجال البحث العلمي هو المرسوم التنفيذي 08-131</w:t>
      </w:r>
      <w:r>
        <w:rPr>
          <w:rStyle w:val="Appelnotedebasdep"/>
          <w:rFonts w:cs="Simplified Arabic"/>
          <w:sz w:val="28"/>
          <w:rtl/>
          <w:lang w:bidi="ar-DZ"/>
        </w:rPr>
        <w:footnoteReference w:id="25"/>
      </w:r>
      <w:r>
        <w:rPr>
          <w:rFonts w:cs="Simplified Arabic"/>
          <w:sz w:val="28"/>
          <w:rtl/>
          <w:lang w:bidi="ar-DZ"/>
        </w:rPr>
        <w:t xml:space="preserve">، و </w:t>
      </w:r>
      <w:r>
        <w:rPr>
          <w:rFonts w:cs="Simplified Arabic" w:hint="cs"/>
          <w:sz w:val="28"/>
          <w:rtl/>
          <w:lang w:bidi="ar-DZ"/>
        </w:rPr>
        <w:t>تنص</w:t>
      </w:r>
      <w:r>
        <w:rPr>
          <w:rFonts w:cs="Simplified Arabic"/>
          <w:sz w:val="28"/>
          <w:rtl/>
          <w:lang w:bidi="ar-DZ"/>
        </w:rPr>
        <w:t xml:space="preserve"> الفقرة الثانية من المادة </w:t>
      </w:r>
      <w:r>
        <w:rPr>
          <w:rFonts w:cs="Simplified Arabic" w:hint="cs"/>
          <w:sz w:val="28"/>
          <w:rtl/>
          <w:lang w:bidi="ar-DZ"/>
        </w:rPr>
        <w:t xml:space="preserve">الثانية من هذا المرسوم على أنه </w:t>
      </w:r>
      <w:r>
        <w:rPr>
          <w:rFonts w:cs="Simplified Arabic"/>
          <w:sz w:val="28"/>
          <w:rtl/>
          <w:lang w:bidi="ar-DZ"/>
        </w:rPr>
        <w:t>يمكن وضع</w:t>
      </w:r>
      <w:r>
        <w:rPr>
          <w:rFonts w:cs="Simplified Arabic" w:hint="cs"/>
          <w:sz w:val="28"/>
          <w:rtl/>
          <w:lang w:bidi="ar-DZ"/>
        </w:rPr>
        <w:t xml:space="preserve"> هذه الفئة من الباحثين</w:t>
      </w:r>
      <w:r>
        <w:rPr>
          <w:rFonts w:cs="Simplified Arabic"/>
          <w:sz w:val="28"/>
          <w:rtl/>
          <w:lang w:bidi="ar-DZ"/>
        </w:rPr>
        <w:t xml:space="preserve"> في المؤسسات العمومية ذات الطابع الاداري</w:t>
      </w:r>
      <w:r>
        <w:rPr>
          <w:rFonts w:cs="Simplified Arabic" w:hint="cs"/>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lastRenderedPageBreak/>
        <w:t xml:space="preserve"> </w:t>
      </w:r>
      <w:r>
        <w:rPr>
          <w:rFonts w:cs="Simplified Arabic" w:hint="cs"/>
          <w:sz w:val="28"/>
          <w:rtl/>
          <w:lang w:bidi="ar-DZ"/>
        </w:rPr>
        <w:t xml:space="preserve">و قد </w:t>
      </w:r>
      <w:r>
        <w:rPr>
          <w:rFonts w:cs="Simplified Arabic"/>
          <w:sz w:val="28"/>
          <w:rtl/>
          <w:lang w:bidi="ar-DZ"/>
        </w:rPr>
        <w:t>حدد</w:t>
      </w:r>
      <w:r>
        <w:rPr>
          <w:rFonts w:cs="Simplified Arabic" w:hint="cs"/>
          <w:sz w:val="28"/>
          <w:rtl/>
          <w:lang w:bidi="ar-DZ"/>
        </w:rPr>
        <w:t>ت</w:t>
      </w:r>
      <w:r>
        <w:rPr>
          <w:rFonts w:cs="Simplified Arabic"/>
          <w:sz w:val="28"/>
          <w:rtl/>
          <w:lang w:bidi="ar-DZ"/>
        </w:rPr>
        <w:t xml:space="preserve"> المادة 35 من نفس المرسوم أسلاك الباحثين الدائمين </w:t>
      </w:r>
      <w:r>
        <w:rPr>
          <w:rFonts w:cs="Simplified Arabic" w:hint="cs"/>
          <w:sz w:val="28"/>
          <w:rtl/>
          <w:lang w:bidi="ar-DZ"/>
        </w:rPr>
        <w:t>كما يلي :</w:t>
      </w:r>
      <w:r>
        <w:rPr>
          <w:rFonts w:cs="Simplified Arabic"/>
          <w:sz w:val="28"/>
          <w:rtl/>
          <w:lang w:bidi="ar-DZ"/>
        </w:rPr>
        <w:t xml:space="preserve"> سلك مديري البحث، سلك أساتذة البحث</w:t>
      </w:r>
      <w:r>
        <w:rPr>
          <w:rFonts w:cs="Simplified Arabic" w:hint="cs"/>
          <w:sz w:val="28"/>
          <w:rtl/>
          <w:lang w:bidi="ar-DZ"/>
        </w:rPr>
        <w:t>،</w:t>
      </w:r>
      <w:r>
        <w:rPr>
          <w:rFonts w:cs="Simplified Arabic"/>
          <w:sz w:val="28"/>
          <w:rtl/>
          <w:lang w:bidi="ar-DZ"/>
        </w:rPr>
        <w:t xml:space="preserve"> سلك المكلفين بالبحث،</w:t>
      </w:r>
      <w:r>
        <w:rPr>
          <w:rFonts w:cs="Simplified Arabic" w:hint="cs"/>
          <w:sz w:val="28"/>
          <w:rtl/>
          <w:lang w:bidi="ar-DZ"/>
        </w:rPr>
        <w:t xml:space="preserve"> </w:t>
      </w:r>
      <w:r>
        <w:rPr>
          <w:rFonts w:cs="Simplified Arabic"/>
          <w:sz w:val="28"/>
          <w:rtl/>
          <w:lang w:bidi="ar-DZ"/>
        </w:rPr>
        <w:t>سلك الملحقين بالبحث</w:t>
      </w:r>
      <w:r>
        <w:rPr>
          <w:rFonts w:cs="Simplified Arabic" w:hint="cs"/>
          <w:sz w:val="28"/>
          <w:rtl/>
          <w:lang w:bidi="ar-DZ"/>
        </w:rPr>
        <w:t xml:space="preserve"> و</w:t>
      </w:r>
      <w:r>
        <w:rPr>
          <w:rFonts w:cs="Simplified Arabic"/>
          <w:sz w:val="28"/>
          <w:rtl/>
          <w:lang w:bidi="ar-DZ"/>
        </w:rPr>
        <w:t>سلك المكلف بالدراسات و هو سلك في طور الزوال</w:t>
      </w:r>
      <w:r>
        <w:rPr>
          <w:rStyle w:val="Appelnotedebasdep"/>
          <w:rFonts w:cs="Simplified Arabic"/>
          <w:sz w:val="28"/>
          <w:rtl/>
          <w:lang w:bidi="ar-DZ"/>
        </w:rPr>
        <w:footnoteReference w:id="26"/>
      </w:r>
      <w:r>
        <w:rPr>
          <w:rFonts w:cs="Simplified Arabic"/>
          <w:sz w:val="28"/>
          <w:rtl/>
          <w:lang w:bidi="ar-DZ"/>
        </w:rPr>
        <w:t>،</w:t>
      </w:r>
      <w:r>
        <w:rPr>
          <w:rFonts w:cs="Simplified Arabic"/>
          <w:sz w:val="28"/>
          <w:rtl/>
        </w:rPr>
        <w:t xml:space="preserve"> </w:t>
      </w:r>
      <w:r>
        <w:rPr>
          <w:rFonts w:cs="Simplified Arabic"/>
          <w:sz w:val="28"/>
          <w:rtl/>
          <w:lang w:bidi="ar-DZ"/>
        </w:rPr>
        <w:t>و قد حددت شهادة الماجستير أو ما يعادلها بالنسبة لسلك الملحقين بالبحث، ولكن تم وضع سلك المكلف بالبحث في طريق الزوال</w:t>
      </w:r>
      <w:r>
        <w:rPr>
          <w:rStyle w:val="Appelnotedebasdep"/>
          <w:rFonts w:cs="Simplified Arabic"/>
          <w:sz w:val="28"/>
          <w:rtl/>
          <w:lang w:bidi="ar-DZ"/>
        </w:rPr>
        <w:footnoteReference w:id="27"/>
      </w:r>
      <w:r>
        <w:rPr>
          <w:rFonts w:cs="Simplified Arabic"/>
          <w:sz w:val="28"/>
          <w:rtl/>
          <w:lang w:bidi="ar-DZ"/>
        </w:rPr>
        <w:t>، بينما تستوجب الحصول على شهادة الدكتوراه في العلوم أو ما يعادلها بالنسبة لأستاذ بحث</w:t>
      </w:r>
      <w:r>
        <w:rPr>
          <w:rStyle w:val="Appelnotedebasdep"/>
          <w:rFonts w:cs="Simplified Arabic"/>
          <w:sz w:val="28"/>
          <w:rtl/>
          <w:lang w:bidi="ar-DZ"/>
        </w:rPr>
        <w:footnoteReference w:id="28"/>
      </w:r>
      <w:r>
        <w:rPr>
          <w:rFonts w:cs="Simplified Arabic"/>
          <w:sz w:val="28"/>
          <w:rtl/>
          <w:lang w:bidi="ar-DZ"/>
        </w:rPr>
        <w:t xml:space="preserve">، بينما </w:t>
      </w:r>
      <w:r>
        <w:rPr>
          <w:rFonts w:cs="Simplified Arabic" w:hint="cs"/>
          <w:sz w:val="28"/>
          <w:rtl/>
          <w:lang w:bidi="ar-DZ"/>
        </w:rPr>
        <w:t xml:space="preserve">سلك </w:t>
      </w:r>
      <w:r>
        <w:rPr>
          <w:rFonts w:cs="Simplified Arabic"/>
          <w:sz w:val="28"/>
          <w:rtl/>
          <w:lang w:bidi="ar-DZ"/>
        </w:rPr>
        <w:t>مدير بحث</w:t>
      </w:r>
      <w:r>
        <w:rPr>
          <w:rFonts w:cs="Simplified Arabic" w:hint="cs"/>
          <w:sz w:val="28"/>
          <w:rtl/>
          <w:lang w:bidi="ar-DZ"/>
        </w:rPr>
        <w:t xml:space="preserve"> ف</w:t>
      </w:r>
      <w:r>
        <w:rPr>
          <w:rFonts w:cs="Simplified Arabic"/>
          <w:sz w:val="28"/>
          <w:rtl/>
          <w:lang w:bidi="ar-DZ"/>
        </w:rPr>
        <w:t xml:space="preserve">يستلزم التأهيل الجامعي الذي يكون </w:t>
      </w:r>
      <w:r>
        <w:rPr>
          <w:rFonts w:cs="Simplified Arabic" w:hint="cs"/>
          <w:sz w:val="28"/>
          <w:rtl/>
          <w:lang w:bidi="ar-DZ"/>
        </w:rPr>
        <w:t>با</w:t>
      </w:r>
      <w:r>
        <w:rPr>
          <w:rFonts w:cs="Simplified Arabic"/>
          <w:sz w:val="28"/>
          <w:rtl/>
          <w:lang w:bidi="ar-DZ"/>
        </w:rPr>
        <w:t xml:space="preserve">لحصول على شهادة الدكتوراه </w:t>
      </w:r>
      <w:r>
        <w:rPr>
          <w:rFonts w:cs="Simplified Arabic" w:hint="cs"/>
          <w:sz w:val="28"/>
          <w:rtl/>
          <w:lang w:bidi="ar-DZ"/>
        </w:rPr>
        <w:t>بالإضافة إلى</w:t>
      </w:r>
      <w:r>
        <w:rPr>
          <w:rFonts w:cs="Simplified Arabic"/>
          <w:sz w:val="28"/>
          <w:rtl/>
          <w:lang w:bidi="ar-DZ"/>
        </w:rPr>
        <w:t xml:space="preserve"> الخبرة المهنية في الاختصاص </w:t>
      </w:r>
      <w:r>
        <w:rPr>
          <w:rFonts w:cs="Simplified Arabic" w:hint="cs"/>
          <w:sz w:val="28"/>
          <w:rtl/>
          <w:lang w:bidi="ar-DZ"/>
        </w:rPr>
        <w:t xml:space="preserve">التي لا تقل عن </w:t>
      </w:r>
      <w:r>
        <w:rPr>
          <w:rFonts w:cs="Simplified Arabic"/>
          <w:sz w:val="28"/>
          <w:rtl/>
          <w:lang w:bidi="ar-DZ"/>
        </w:rPr>
        <w:t>خمس سنوات</w:t>
      </w:r>
      <w:r>
        <w:rPr>
          <w:rStyle w:val="Appelnotedebasdep"/>
          <w:rFonts w:cs="Simplified Arabic"/>
          <w:sz w:val="28"/>
          <w:rtl/>
          <w:lang w:bidi="ar-DZ"/>
        </w:rPr>
        <w:footnoteReference w:id="29"/>
      </w:r>
      <w:r>
        <w:rPr>
          <w:rFonts w:cs="Simplified Arabic"/>
          <w:sz w:val="28"/>
          <w:rtl/>
          <w:lang w:bidi="ar-DZ"/>
        </w:rPr>
        <w:t>.</w:t>
      </w:r>
    </w:p>
    <w:p w:rsidR="00492DB6" w:rsidRDefault="00FE5C3B">
      <w:pPr>
        <w:bidi/>
        <w:spacing w:after="0"/>
        <w:jc w:val="both"/>
        <w:rPr>
          <w:rFonts w:cs="Simplified Arabic"/>
          <w:b/>
          <w:bCs/>
          <w:szCs w:val="32"/>
          <w:rtl/>
          <w:lang w:bidi="ar-DZ"/>
        </w:rPr>
      </w:pPr>
      <w:r>
        <w:rPr>
          <w:rFonts w:cs="Simplified Arabic" w:hint="cs"/>
          <w:b/>
          <w:bCs/>
          <w:szCs w:val="32"/>
          <w:rtl/>
          <w:lang w:bidi="ar-DZ"/>
        </w:rPr>
        <w:t>رابعا:</w:t>
      </w:r>
      <w:r>
        <w:rPr>
          <w:rFonts w:cs="Simplified Arabic"/>
          <w:b/>
          <w:bCs/>
          <w:szCs w:val="32"/>
          <w:rtl/>
          <w:lang w:bidi="ar-DZ"/>
        </w:rPr>
        <w:t xml:space="preserve"> الاطارات التابعين لمختلف قطاعات النشاط</w:t>
      </w:r>
      <w:r>
        <w:rPr>
          <w:rFonts w:cs="Simplified Arabic"/>
          <w:b/>
          <w:bCs/>
          <w:szCs w:val="32"/>
          <w:lang w:bidi="ar-DZ"/>
        </w:rPr>
        <w:t>.</w:t>
      </w:r>
    </w:p>
    <w:p w:rsidR="00492DB6" w:rsidRDefault="00FE5C3B">
      <w:pPr>
        <w:bidi/>
        <w:spacing w:after="0"/>
        <w:jc w:val="both"/>
        <w:rPr>
          <w:rFonts w:cs="Simplified Arabic"/>
          <w:sz w:val="28"/>
          <w:rtl/>
          <w:lang w:bidi="ar-DZ"/>
        </w:rPr>
      </w:pPr>
      <w:r>
        <w:rPr>
          <w:rFonts w:cs="Simplified Arabic" w:hint="cs"/>
          <w:sz w:val="28"/>
          <w:rtl/>
          <w:lang w:bidi="ar-DZ"/>
        </w:rPr>
        <w:t>تنص المادة الثانية من ا</w:t>
      </w:r>
      <w:r>
        <w:rPr>
          <w:rFonts w:cs="Simplified Arabic"/>
          <w:sz w:val="28"/>
          <w:rtl/>
          <w:lang w:bidi="ar-DZ"/>
        </w:rPr>
        <w:t>لمرسوم التنفيذي 21-144 على أنه يمكن توظيف الباحثين في منصب ملحق بحث بوقت جزئي</w:t>
      </w:r>
      <w:r>
        <w:rPr>
          <w:rFonts w:cs="Simplified Arabic" w:hint="cs"/>
          <w:sz w:val="28"/>
          <w:rtl/>
          <w:lang w:bidi="ar-DZ"/>
        </w:rPr>
        <w:t xml:space="preserve"> من أجل ا</w:t>
      </w:r>
      <w:r>
        <w:rPr>
          <w:rFonts w:cs="Simplified Arabic"/>
          <w:sz w:val="28"/>
          <w:rtl/>
          <w:lang w:bidi="ar-DZ"/>
        </w:rPr>
        <w:t>لقيام بنشاطات البحث العلمي، و</w:t>
      </w:r>
      <w:r>
        <w:rPr>
          <w:rFonts w:cs="Simplified Arabic" w:hint="cs"/>
          <w:sz w:val="28"/>
          <w:rtl/>
          <w:lang w:bidi="ar-DZ"/>
        </w:rPr>
        <w:t xml:space="preserve">قد ذكرت </w:t>
      </w:r>
      <w:r>
        <w:rPr>
          <w:rFonts w:cs="Simplified Arabic"/>
          <w:sz w:val="28"/>
          <w:rtl/>
          <w:lang w:bidi="ar-DZ"/>
        </w:rPr>
        <w:t>فئة الإطارات التابعين لمختلف قطاعات النشاط</w:t>
      </w:r>
      <w:r>
        <w:rPr>
          <w:rStyle w:val="Appelnotedebasdep"/>
          <w:rFonts w:cs="Simplified Arabic"/>
          <w:sz w:val="28"/>
          <w:rtl/>
          <w:lang w:bidi="ar-DZ"/>
        </w:rPr>
        <w:footnoteReference w:id="30"/>
      </w:r>
      <w:r>
        <w:rPr>
          <w:rFonts w:cs="Simplified Arabic"/>
          <w:sz w:val="28"/>
          <w:rtl/>
          <w:lang w:bidi="ar-DZ"/>
        </w:rPr>
        <w:t>، هذه الفئة حددتها المادة الرابعة</w:t>
      </w:r>
      <w:r>
        <w:rPr>
          <w:rStyle w:val="Appelnotedebasdep"/>
          <w:rFonts w:cs="Simplified Arabic"/>
          <w:sz w:val="28"/>
          <w:rtl/>
          <w:lang w:bidi="ar-DZ"/>
        </w:rPr>
        <w:footnoteReference w:id="31"/>
      </w:r>
      <w:r>
        <w:rPr>
          <w:rFonts w:cs="Simplified Arabic"/>
          <w:sz w:val="28"/>
          <w:rtl/>
          <w:lang w:bidi="ar-DZ"/>
        </w:rPr>
        <w:t xml:space="preserve"> من نفس المرسوم بأنها فئة الموظفين أو العاملين في مختلف القطاعات دون تحديد قطاع معين، و الشرط الوحيد </w:t>
      </w:r>
      <w:r>
        <w:rPr>
          <w:rFonts w:cs="Simplified Arabic" w:hint="cs"/>
          <w:sz w:val="28"/>
          <w:rtl/>
          <w:lang w:bidi="ar-DZ"/>
        </w:rPr>
        <w:t xml:space="preserve">الذي يمكنها من القيام بالبحث العلمي </w:t>
      </w:r>
      <w:r>
        <w:rPr>
          <w:rFonts w:cs="Simplified Arabic"/>
          <w:sz w:val="28"/>
          <w:rtl/>
          <w:lang w:bidi="ar-DZ"/>
        </w:rPr>
        <w:t>هو أن تكون هذه الفئة من حاملي شهادة البكالوريا أو شهادة معادلة لها</w:t>
      </w:r>
      <w:r>
        <w:rPr>
          <w:rFonts w:cs="Simplified Arabic" w:hint="cs"/>
          <w:sz w:val="28"/>
          <w:rtl/>
          <w:lang w:bidi="ar-DZ"/>
        </w:rPr>
        <w:t xml:space="preserve"> بالإضافة إلى خبرة مهنية تقدر ب</w:t>
      </w:r>
      <w:r>
        <w:rPr>
          <w:rFonts w:cs="Simplified Arabic"/>
          <w:sz w:val="28"/>
          <w:rtl/>
          <w:lang w:bidi="ar-DZ"/>
        </w:rPr>
        <w:t xml:space="preserve"> 05 سنوات</w:t>
      </w:r>
      <w:r>
        <w:rPr>
          <w:rFonts w:cs="Simplified Arabic" w:hint="cs"/>
          <w:sz w:val="28"/>
          <w:rtl/>
          <w:lang w:bidi="ar-DZ"/>
        </w:rPr>
        <w:t xml:space="preserve"> </w:t>
      </w:r>
      <w:r>
        <w:rPr>
          <w:rFonts w:cs="Simplified Arabic"/>
          <w:sz w:val="28"/>
          <w:rtl/>
          <w:lang w:bidi="ar-DZ"/>
        </w:rPr>
        <w:t>على أساس أشغالهم و إنجازاتهم العلمية و التقنية</w:t>
      </w:r>
      <w:r>
        <w:rPr>
          <w:rFonts w:cs="Simplified Arabic"/>
          <w:sz w:val="28"/>
          <w:lang w:bidi="ar-DZ"/>
        </w:rPr>
        <w:t>.</w:t>
      </w:r>
    </w:p>
    <w:p w:rsidR="00492DB6" w:rsidRDefault="00FE5C3B">
      <w:pPr>
        <w:bidi/>
        <w:spacing w:after="0"/>
        <w:jc w:val="both"/>
        <w:rPr>
          <w:rFonts w:cs="Simplified Arabic"/>
          <w:sz w:val="28"/>
          <w:rtl/>
          <w:lang w:bidi="ar-DZ"/>
        </w:rPr>
      </w:pPr>
      <w:r>
        <w:rPr>
          <w:rFonts w:cs="Simplified Arabic"/>
          <w:sz w:val="28"/>
          <w:rtl/>
          <w:lang w:bidi="ar-DZ"/>
        </w:rPr>
        <w:t>إذن هذه الفئة تعمل في القطاعات الاقتصادية بصفة عامة</w:t>
      </w:r>
      <w:r>
        <w:rPr>
          <w:rFonts w:cs="Simplified Arabic" w:hint="cs"/>
          <w:sz w:val="28"/>
          <w:rtl/>
          <w:lang w:bidi="ar-DZ"/>
        </w:rPr>
        <w:t>، مهما كان قطاع النشاط الذي تنتمي إليه، على اعتبار أن</w:t>
      </w:r>
      <w:r>
        <w:rPr>
          <w:rFonts w:cs="Simplified Arabic"/>
          <w:sz w:val="28"/>
          <w:rtl/>
          <w:lang w:bidi="ar-DZ"/>
        </w:rPr>
        <w:t xml:space="preserve"> قطاع الاقتصاد يقسم قطاعات النشاط إلى أربعة قطاعات</w:t>
      </w:r>
      <w:r>
        <w:rPr>
          <w:rFonts w:cs="Simplified Arabic" w:hint="cs"/>
          <w:sz w:val="28"/>
          <w:rtl/>
          <w:lang w:bidi="ar-DZ"/>
        </w:rPr>
        <w:t>،</w:t>
      </w:r>
      <w:r>
        <w:rPr>
          <w:rFonts w:cs="Simplified Arabic"/>
          <w:sz w:val="28"/>
          <w:rtl/>
          <w:lang w:bidi="ar-DZ"/>
        </w:rPr>
        <w:t xml:space="preserve"> القطاع الأولي </w:t>
      </w:r>
      <w:r>
        <w:rPr>
          <w:rFonts w:cs="Simplified Arabic" w:hint="cs"/>
          <w:sz w:val="28"/>
          <w:rtl/>
          <w:lang w:bidi="ar-DZ"/>
        </w:rPr>
        <w:t>يتعلق</w:t>
      </w:r>
      <w:r>
        <w:rPr>
          <w:rFonts w:cs="Simplified Arabic"/>
          <w:sz w:val="28"/>
          <w:rtl/>
          <w:lang w:bidi="ar-DZ"/>
        </w:rPr>
        <w:t xml:space="preserve"> باستخراج المواد الخام مثل ال</w:t>
      </w:r>
      <w:r>
        <w:rPr>
          <w:rFonts w:cs="Simplified Arabic" w:hint="cs"/>
          <w:sz w:val="28"/>
          <w:rtl/>
          <w:lang w:bidi="ar-DZ"/>
        </w:rPr>
        <w:t>أ</w:t>
      </w:r>
      <w:r>
        <w:rPr>
          <w:rFonts w:cs="Simplified Arabic"/>
          <w:sz w:val="28"/>
          <w:rtl/>
          <w:lang w:bidi="ar-DZ"/>
        </w:rPr>
        <w:t>نشطة الزراعية، الصيد البحري و استخراج المحروقات وغيرها</w:t>
      </w:r>
      <w:r w:rsidR="00E9010B">
        <w:rPr>
          <w:rFonts w:cs="Simplified Arabic" w:hint="cs"/>
          <w:sz w:val="28"/>
          <w:rtl/>
          <w:lang w:bidi="ar-DZ"/>
        </w:rPr>
        <w:t>،</w:t>
      </w:r>
      <w:r>
        <w:rPr>
          <w:rFonts w:cs="Simplified Arabic"/>
          <w:sz w:val="28"/>
          <w:rtl/>
          <w:lang w:bidi="ar-DZ"/>
        </w:rPr>
        <w:t xml:space="preserve"> فهذا القطاع </w:t>
      </w:r>
      <w:r>
        <w:rPr>
          <w:rFonts w:cs="Simplified Arabic" w:hint="cs"/>
          <w:sz w:val="28"/>
          <w:rtl/>
          <w:lang w:bidi="ar-DZ"/>
        </w:rPr>
        <w:t xml:space="preserve">هو الذي </w:t>
      </w:r>
      <w:r>
        <w:rPr>
          <w:rFonts w:cs="Simplified Arabic"/>
          <w:sz w:val="28"/>
          <w:rtl/>
          <w:lang w:bidi="ar-DZ"/>
        </w:rPr>
        <w:t>يتم فيه الحصول على المواد الطبيعية مباشرة من الطبيعة و يطلق عل</w:t>
      </w:r>
      <w:r>
        <w:rPr>
          <w:rFonts w:cs="Simplified Arabic" w:hint="cs"/>
          <w:sz w:val="28"/>
          <w:rtl/>
          <w:lang w:bidi="ar-DZ"/>
        </w:rPr>
        <w:t>ى هذه الفئة</w:t>
      </w:r>
      <w:r>
        <w:rPr>
          <w:rFonts w:cs="Simplified Arabic"/>
          <w:sz w:val="28"/>
          <w:rtl/>
          <w:lang w:bidi="ar-DZ"/>
        </w:rPr>
        <w:t xml:space="preserve"> عمال الياقات الحمراء، والقطاع الثانوي هو قطاع الصناعة و التصنيع والعمليات التحويلية</w:t>
      </w:r>
      <w:r w:rsidR="00E9010B">
        <w:rPr>
          <w:rFonts w:cs="Simplified Arabic" w:hint="cs"/>
          <w:sz w:val="28"/>
          <w:rtl/>
          <w:lang w:bidi="ar-DZ"/>
        </w:rPr>
        <w:t>،</w:t>
      </w:r>
      <w:r>
        <w:rPr>
          <w:rFonts w:cs="Simplified Arabic"/>
          <w:sz w:val="28"/>
          <w:rtl/>
          <w:lang w:bidi="ar-DZ"/>
        </w:rPr>
        <w:t xml:space="preserve"> و هو القطاع الذي تتم فيه غالبا العمليات التحويلية داخل المصانع، و </w:t>
      </w:r>
      <w:r>
        <w:rPr>
          <w:rFonts w:cs="Simplified Arabic" w:hint="cs"/>
          <w:sz w:val="28"/>
          <w:rtl/>
          <w:lang w:bidi="ar-DZ"/>
        </w:rPr>
        <w:t xml:space="preserve">التي </w:t>
      </w:r>
      <w:r>
        <w:rPr>
          <w:rFonts w:cs="Simplified Arabic"/>
          <w:sz w:val="28"/>
          <w:rtl/>
          <w:lang w:bidi="ar-DZ"/>
        </w:rPr>
        <w:t>يطلق على عماله أصحاب الياقات الزرقاء، أما القطاع الثالث فيتمثل في الخدمات اليدوية و الحرف</w:t>
      </w:r>
      <w:r>
        <w:rPr>
          <w:rFonts w:cs="Simplified Arabic" w:hint="cs"/>
          <w:sz w:val="28"/>
          <w:rtl/>
          <w:lang w:bidi="ar-DZ"/>
        </w:rPr>
        <w:t>،</w:t>
      </w:r>
      <w:r>
        <w:rPr>
          <w:rFonts w:cs="Simplified Arabic"/>
          <w:sz w:val="28"/>
          <w:rtl/>
          <w:lang w:bidi="ar-DZ"/>
        </w:rPr>
        <w:t xml:space="preserve"> </w:t>
      </w:r>
      <w:r>
        <w:rPr>
          <w:rFonts w:cs="Simplified Arabic" w:hint="cs"/>
          <w:sz w:val="28"/>
          <w:rtl/>
          <w:lang w:bidi="ar-DZ"/>
        </w:rPr>
        <w:t>ف</w:t>
      </w:r>
      <w:r>
        <w:rPr>
          <w:rFonts w:cs="Simplified Arabic"/>
          <w:sz w:val="28"/>
          <w:rtl/>
          <w:lang w:bidi="ar-DZ"/>
        </w:rPr>
        <w:t>لا تقدم فيها منتوجات و إنما تقدم</w:t>
      </w:r>
      <w:r>
        <w:rPr>
          <w:rFonts w:cs="Simplified Arabic" w:hint="cs"/>
          <w:sz w:val="28"/>
          <w:rtl/>
          <w:lang w:bidi="ar-DZ"/>
        </w:rPr>
        <w:t xml:space="preserve"> فيه</w:t>
      </w:r>
      <w:r>
        <w:rPr>
          <w:rFonts w:cs="Simplified Arabic"/>
          <w:sz w:val="28"/>
          <w:rtl/>
          <w:lang w:bidi="ar-DZ"/>
        </w:rPr>
        <w:t xml:space="preserve"> خدمة لا يمكن للأخرين تقديمها مثل ميكانيكي السيارات و يطلق على عمال هذا القطاع بالياقات الوردية، </w:t>
      </w:r>
      <w:r>
        <w:rPr>
          <w:rFonts w:cs="Simplified Arabic" w:hint="cs"/>
          <w:sz w:val="28"/>
          <w:rtl/>
          <w:lang w:bidi="ar-DZ"/>
        </w:rPr>
        <w:t>أما</w:t>
      </w:r>
      <w:r>
        <w:rPr>
          <w:rFonts w:cs="Simplified Arabic"/>
          <w:sz w:val="28"/>
          <w:rtl/>
          <w:lang w:bidi="ar-DZ"/>
        </w:rPr>
        <w:t xml:space="preserve"> القطاع الرباعي هو قطاع المعرفة وهو قطاع خدمات من نوع مختلف، حيث يستلزم معرفة من نوع معين و بيئة خاصة لتقديم هذه المعرفة</w:t>
      </w:r>
      <w:r>
        <w:rPr>
          <w:rFonts w:cs="Simplified Arabic" w:hint="cs"/>
          <w:sz w:val="28"/>
          <w:rtl/>
          <w:lang w:bidi="ar-DZ"/>
        </w:rPr>
        <w:t>،</w:t>
      </w:r>
      <w:r>
        <w:rPr>
          <w:rFonts w:cs="Simplified Arabic"/>
          <w:sz w:val="28"/>
          <w:rtl/>
          <w:lang w:bidi="ar-DZ"/>
        </w:rPr>
        <w:t xml:space="preserve"> </w:t>
      </w:r>
      <w:r>
        <w:rPr>
          <w:rFonts w:cs="Simplified Arabic"/>
          <w:sz w:val="28"/>
          <w:rtl/>
          <w:lang w:bidi="ar-DZ"/>
        </w:rPr>
        <w:lastRenderedPageBreak/>
        <w:t>مثل الأطباء في المستشفيات والأساتذة و المعلمون في الجامعات و المدارس</w:t>
      </w:r>
      <w:r>
        <w:rPr>
          <w:rFonts w:cs="Simplified Arabic" w:hint="cs"/>
          <w:sz w:val="28"/>
          <w:rtl/>
          <w:lang w:bidi="ar-DZ"/>
        </w:rPr>
        <w:t>،</w:t>
      </w:r>
      <w:r>
        <w:rPr>
          <w:rFonts w:cs="Simplified Arabic"/>
          <w:sz w:val="28"/>
          <w:rtl/>
          <w:lang w:bidi="ar-DZ"/>
        </w:rPr>
        <w:t xml:space="preserve"> و يطلق عل</w:t>
      </w:r>
      <w:r>
        <w:rPr>
          <w:rFonts w:cs="Simplified Arabic" w:hint="cs"/>
          <w:sz w:val="28"/>
          <w:rtl/>
          <w:lang w:bidi="ar-DZ"/>
        </w:rPr>
        <w:t>ى هذه الفئة</w:t>
      </w:r>
      <w:r>
        <w:rPr>
          <w:rFonts w:cs="Simplified Arabic"/>
          <w:sz w:val="28"/>
          <w:rtl/>
          <w:lang w:bidi="ar-DZ"/>
        </w:rPr>
        <w:t xml:space="preserve"> أصحاب الياقات البيضاء</w:t>
      </w:r>
      <w:r>
        <w:rPr>
          <w:rStyle w:val="Appelnotedebasdep"/>
          <w:rFonts w:cs="Simplified Arabic"/>
          <w:sz w:val="28"/>
          <w:rtl/>
          <w:lang w:bidi="ar-DZ"/>
        </w:rPr>
        <w:footnoteReference w:id="32"/>
      </w:r>
      <w:r>
        <w:rPr>
          <w:rFonts w:cs="Simplified Arabic"/>
          <w:sz w:val="28"/>
          <w:rtl/>
          <w:lang w:bidi="ar-DZ"/>
        </w:rPr>
        <w:t>، ممن لهم الخبرة و الباع في مجال البحث العلمي</w:t>
      </w:r>
      <w:r>
        <w:rPr>
          <w:rFonts w:cs="Simplified Arabic"/>
          <w:sz w:val="28"/>
          <w:lang w:bidi="ar-DZ"/>
        </w:rPr>
        <w:t>.</w:t>
      </w:r>
    </w:p>
    <w:p w:rsidR="00492DB6" w:rsidRDefault="00FE5C3B">
      <w:pPr>
        <w:bidi/>
        <w:spacing w:after="0"/>
        <w:jc w:val="both"/>
        <w:rPr>
          <w:rFonts w:cs="Simplified Arabic"/>
          <w:sz w:val="28"/>
          <w:rtl/>
          <w:lang w:bidi="ar-DZ"/>
        </w:rPr>
      </w:pPr>
      <w:r>
        <w:rPr>
          <w:rFonts w:cs="Simplified Arabic"/>
          <w:sz w:val="28"/>
          <w:rtl/>
          <w:lang w:bidi="ar-DZ"/>
        </w:rPr>
        <w:t>و تبدو الفئة الأخيرة ( فئة القطاع الرباعي) هي التي يمكنها ممارسة نشاط البحث العلمي، الذي يستلزم توفر مهارات ومعارف من نوع معين لدى الباحث في صورة الأطباء و الاساتذة الجامعيين.</w:t>
      </w:r>
    </w:p>
    <w:p w:rsidR="00492DB6" w:rsidRDefault="00FE5C3B">
      <w:pPr>
        <w:bidi/>
        <w:spacing w:after="0"/>
        <w:jc w:val="both"/>
        <w:rPr>
          <w:rFonts w:cs="Simplified Arabic"/>
          <w:b/>
          <w:bCs/>
          <w:szCs w:val="32"/>
          <w:rtl/>
          <w:lang w:bidi="ar-DZ"/>
        </w:rPr>
      </w:pPr>
      <w:r>
        <w:rPr>
          <w:rFonts w:cs="Simplified Arabic" w:hint="cs"/>
          <w:b/>
          <w:bCs/>
          <w:szCs w:val="32"/>
          <w:rtl/>
          <w:lang w:bidi="ar-DZ"/>
        </w:rPr>
        <w:t xml:space="preserve">خامسا: </w:t>
      </w:r>
      <w:proofErr w:type="gramStart"/>
      <w:r>
        <w:rPr>
          <w:rFonts w:cs="Simplified Arabic"/>
          <w:b/>
          <w:bCs/>
          <w:szCs w:val="32"/>
          <w:rtl/>
          <w:lang w:bidi="ar-DZ"/>
        </w:rPr>
        <w:t>الباحثين</w:t>
      </w:r>
      <w:proofErr w:type="gramEnd"/>
      <w:r>
        <w:rPr>
          <w:rFonts w:cs="Simplified Arabic"/>
          <w:b/>
          <w:bCs/>
          <w:szCs w:val="32"/>
          <w:rtl/>
          <w:lang w:bidi="ar-DZ"/>
        </w:rPr>
        <w:t xml:space="preserve"> الجزائريين المقيمين في الخارج</w:t>
      </w:r>
      <w:r>
        <w:rPr>
          <w:rFonts w:cs="Simplified Arabic"/>
          <w:b/>
          <w:bCs/>
          <w:szCs w:val="32"/>
          <w:lang w:bidi="ar-DZ"/>
        </w:rPr>
        <w:t>.</w:t>
      </w:r>
    </w:p>
    <w:p w:rsidR="00492DB6" w:rsidRDefault="00FE5C3B">
      <w:pPr>
        <w:bidi/>
        <w:spacing w:after="0"/>
        <w:jc w:val="both"/>
        <w:rPr>
          <w:rFonts w:cs="Simplified Arabic"/>
          <w:sz w:val="28"/>
          <w:rtl/>
          <w:lang w:bidi="ar-DZ"/>
        </w:rPr>
      </w:pPr>
      <w:proofErr w:type="gramStart"/>
      <w:r>
        <w:rPr>
          <w:rFonts w:cs="Simplified Arabic" w:hint="cs"/>
          <w:sz w:val="28"/>
          <w:rtl/>
          <w:lang w:bidi="ar-DZ"/>
        </w:rPr>
        <w:t>يمكن</w:t>
      </w:r>
      <w:proofErr w:type="gramEnd"/>
      <w:r>
        <w:rPr>
          <w:rFonts w:cs="Simplified Arabic" w:hint="cs"/>
          <w:sz w:val="28"/>
          <w:rtl/>
          <w:lang w:bidi="ar-DZ"/>
        </w:rPr>
        <w:t xml:space="preserve"> </w:t>
      </w:r>
      <w:r>
        <w:rPr>
          <w:rFonts w:cs="Simplified Arabic"/>
          <w:sz w:val="28"/>
          <w:rtl/>
          <w:lang w:bidi="ar-DZ"/>
        </w:rPr>
        <w:t>الباحثين الجزائريين المقيمين في الخارج</w:t>
      </w:r>
      <w:r>
        <w:rPr>
          <w:rFonts w:cs="Simplified Arabic" w:hint="cs"/>
          <w:sz w:val="28"/>
          <w:rtl/>
          <w:lang w:bidi="ar-DZ"/>
        </w:rPr>
        <w:t xml:space="preserve"> حسب </w:t>
      </w:r>
      <w:r>
        <w:rPr>
          <w:rFonts w:cs="Simplified Arabic"/>
          <w:sz w:val="28"/>
          <w:rtl/>
          <w:lang w:bidi="ar-DZ"/>
        </w:rPr>
        <w:t xml:space="preserve">المرسوم التنفيذي 21- 144 </w:t>
      </w:r>
      <w:r>
        <w:rPr>
          <w:rFonts w:cs="Simplified Arabic" w:hint="cs"/>
          <w:sz w:val="28"/>
          <w:rtl/>
          <w:lang w:bidi="ar-DZ"/>
        </w:rPr>
        <w:t xml:space="preserve">ممارسة نشاط البحث العلمي بالتعاقد، لكن هذا المرسوم </w:t>
      </w:r>
      <w:r>
        <w:rPr>
          <w:rFonts w:cs="Simplified Arabic"/>
          <w:sz w:val="28"/>
          <w:rtl/>
          <w:lang w:bidi="ar-DZ"/>
        </w:rPr>
        <w:t>لم يحدد ما المقصود بالباحثين الجزائريين المقيمين في الخارج، فهل هم من يمارسون نشاط البحث العلمي في الخارج بصفة دائمة أو بصفة مؤقتة</w:t>
      </w:r>
      <w:r>
        <w:rPr>
          <w:rFonts w:cs="Simplified Arabic" w:hint="cs"/>
          <w:sz w:val="28"/>
          <w:rtl/>
          <w:lang w:bidi="ar-DZ"/>
        </w:rPr>
        <w:t>؟</w:t>
      </w:r>
      <w:r>
        <w:rPr>
          <w:rFonts w:cs="Simplified Arabic"/>
          <w:sz w:val="28"/>
          <w:rtl/>
          <w:lang w:bidi="ar-DZ"/>
        </w:rPr>
        <w:t xml:space="preserve"> </w:t>
      </w:r>
    </w:p>
    <w:p w:rsidR="00492DB6" w:rsidRDefault="00FE5C3B">
      <w:pPr>
        <w:bidi/>
        <w:spacing w:after="0"/>
        <w:jc w:val="both"/>
        <w:rPr>
          <w:rFonts w:cs="Simplified Arabic"/>
          <w:sz w:val="28"/>
          <w:rtl/>
          <w:lang w:bidi="ar-DZ"/>
        </w:rPr>
      </w:pPr>
      <w:r>
        <w:rPr>
          <w:rFonts w:cs="Simplified Arabic" w:hint="cs"/>
          <w:sz w:val="28"/>
          <w:rtl/>
          <w:lang w:bidi="ar-DZ"/>
        </w:rPr>
        <w:t xml:space="preserve">لكن يبدوا أن المشرع يقصد الفئة التي تمارس فعلا نشط البحث العلمي بالخارج، و التي يمكنها المساهمة في تطوير البحث العلمي و المشاركة في البحوث بالجزائر عن طريق التعاقد، و </w:t>
      </w:r>
      <w:r w:rsidR="00E9010B">
        <w:rPr>
          <w:rFonts w:cs="Simplified Arabic" w:hint="cs"/>
          <w:sz w:val="28"/>
          <w:rtl/>
          <w:lang w:bidi="ar-DZ"/>
        </w:rPr>
        <w:t>هذه النقطة تعتبر من قبيل جلب الأ</w:t>
      </w:r>
      <w:r>
        <w:rPr>
          <w:rFonts w:cs="Simplified Arabic" w:hint="cs"/>
          <w:sz w:val="28"/>
          <w:rtl/>
          <w:lang w:bidi="ar-DZ"/>
        </w:rPr>
        <w:t>دمغة الجزائرية المتواجدة في الخارج و الاستفادة من</w:t>
      </w:r>
      <w:r w:rsidR="00E9010B">
        <w:rPr>
          <w:rFonts w:cs="Simplified Arabic" w:hint="cs"/>
          <w:sz w:val="28"/>
          <w:rtl/>
          <w:lang w:bidi="ar-DZ"/>
        </w:rPr>
        <w:t>ه</w:t>
      </w:r>
      <w:r>
        <w:rPr>
          <w:rFonts w:cs="Simplified Arabic" w:hint="cs"/>
          <w:sz w:val="28"/>
          <w:rtl/>
          <w:lang w:bidi="ar-DZ"/>
        </w:rPr>
        <w:t>م في مجال البحث العلمي، على اعتبار أن هذه الفئة تمنعها ظروفها من الرجوع بشكل نهائي للوطن، لذلك مكنها المشرع من التعاقد في مجال البحث العلمي، و هو أمر حتما يرجع على البحث العلمي و الوطن بالفائدة.</w:t>
      </w:r>
    </w:p>
    <w:p w:rsidR="00492DB6" w:rsidRDefault="00FE5C3B">
      <w:pPr>
        <w:bidi/>
        <w:spacing w:after="0"/>
        <w:jc w:val="both"/>
        <w:rPr>
          <w:rFonts w:cs="Simplified Arabic"/>
          <w:sz w:val="28"/>
          <w:rtl/>
          <w:lang w:bidi="ar-DZ"/>
        </w:rPr>
      </w:pPr>
      <w:r>
        <w:rPr>
          <w:rFonts w:cs="Simplified Arabic"/>
          <w:sz w:val="28"/>
          <w:rtl/>
          <w:lang w:bidi="ar-DZ"/>
        </w:rPr>
        <w:t>إن المتمعن في القائمة التي يمكن اللجوء إليها و التعاقد معها في مجال البحث العلمي حسب المرسوم التنفيذي 21-144 هم كلهم من الباحثين و الاطارات الموظفين أو العاملين بصفة دائمة</w:t>
      </w:r>
      <w:r>
        <w:rPr>
          <w:rStyle w:val="Appelnotedebasdep"/>
          <w:rFonts w:cs="Simplified Arabic"/>
          <w:sz w:val="28"/>
          <w:rtl/>
          <w:lang w:bidi="ar-DZ"/>
        </w:rPr>
        <w:footnoteReference w:id="33"/>
      </w:r>
      <w:r>
        <w:rPr>
          <w:rFonts w:cs="Simplified Arabic"/>
          <w:sz w:val="28"/>
          <w:rtl/>
          <w:lang w:bidi="ar-DZ"/>
        </w:rPr>
        <w:t xml:space="preserve">، و بذلك يستثنى حسب هذا المرسوم حاملي شهادات الدكتوراه البطالين المقيمين في الجزائر، </w:t>
      </w:r>
      <w:r>
        <w:rPr>
          <w:rFonts w:cs="Simplified Arabic" w:hint="cs"/>
          <w:sz w:val="28"/>
          <w:rtl/>
          <w:lang w:bidi="ar-DZ"/>
        </w:rPr>
        <w:t xml:space="preserve">و هي الفئة التي ينظم تعاقدها في مجال البحث العلمي </w:t>
      </w:r>
      <w:r>
        <w:rPr>
          <w:rFonts w:cs="Simplified Arabic"/>
          <w:sz w:val="28"/>
          <w:rtl/>
          <w:lang w:bidi="ar-DZ"/>
        </w:rPr>
        <w:t>المرسوم 24-428 الذي ينص على توظيف حاملي شهادات الدكتوراه البطالين بصفة مؤقتة</w:t>
      </w:r>
      <w:r>
        <w:rPr>
          <w:rFonts w:cs="Simplified Arabic" w:hint="cs"/>
          <w:sz w:val="28"/>
          <w:rtl/>
          <w:lang w:bidi="ar-DZ"/>
        </w:rPr>
        <w:t>.</w:t>
      </w:r>
    </w:p>
    <w:p w:rsidR="00492DB6" w:rsidRDefault="00FE5C3B">
      <w:pPr>
        <w:bidi/>
        <w:spacing w:after="0"/>
        <w:jc w:val="both"/>
        <w:rPr>
          <w:rFonts w:cs="Simplified Arabic"/>
          <w:sz w:val="28"/>
          <w:rtl/>
          <w:lang w:bidi="ar-DZ"/>
        </w:rPr>
      </w:pPr>
      <w:r>
        <w:rPr>
          <w:rFonts w:cs="Simplified Arabic"/>
          <w:sz w:val="28"/>
          <w:rtl/>
          <w:lang w:bidi="ar-DZ"/>
        </w:rPr>
        <w:t xml:space="preserve">و يمكن القول أن التوظيف بشكل مؤقت في مجال البحث العلمي للفئات </w:t>
      </w:r>
      <w:r>
        <w:rPr>
          <w:rFonts w:cs="Simplified Arabic" w:hint="cs"/>
          <w:sz w:val="28"/>
          <w:rtl/>
          <w:lang w:bidi="ar-DZ"/>
        </w:rPr>
        <w:t xml:space="preserve">المذكورة </w:t>
      </w:r>
      <w:r>
        <w:rPr>
          <w:rFonts w:cs="Simplified Arabic"/>
          <w:sz w:val="28"/>
          <w:rtl/>
          <w:lang w:bidi="ar-DZ"/>
        </w:rPr>
        <w:t>ضمن المادة الثانية من المرسوم التنفيذي 21-144 يخدم الطرفين، فمن جهة الباحث يمكنه تطوير بحثه من خلال ما تضع المؤسسة المتعاقدة من إمكانيات و وسائل، و كذلك يستفيد ماديا من ذلك، و بالطبع المؤسسة المتعاقدة تحصل على البحث العلمي، و حتى و إن كانت هناك براءات اختراع فإنه حسب القانون المتعلق بهذا المجل فهي تستفيد من ذلك الاختراع</w:t>
      </w:r>
      <w:r>
        <w:rPr>
          <w:rFonts w:cs="Simplified Arabic" w:hint="cs"/>
          <w:sz w:val="28"/>
          <w:rtl/>
          <w:lang w:bidi="ar-DZ"/>
        </w:rPr>
        <w:t>.</w:t>
      </w:r>
    </w:p>
    <w:p w:rsidR="00492DB6" w:rsidRDefault="00FE5C3B">
      <w:pPr>
        <w:bidi/>
        <w:spacing w:after="0"/>
        <w:jc w:val="both"/>
        <w:rPr>
          <w:rFonts w:cs="Simplified Arabic"/>
          <w:b/>
          <w:bCs/>
          <w:szCs w:val="32"/>
          <w:rtl/>
          <w:lang w:bidi="ar-DZ"/>
        </w:rPr>
      </w:pPr>
      <w:proofErr w:type="gramStart"/>
      <w:r>
        <w:rPr>
          <w:rFonts w:cs="Simplified Arabic" w:hint="cs"/>
          <w:b/>
          <w:bCs/>
          <w:szCs w:val="32"/>
          <w:rtl/>
          <w:lang w:bidi="ar-DZ"/>
        </w:rPr>
        <w:lastRenderedPageBreak/>
        <w:t>الفرع</w:t>
      </w:r>
      <w:proofErr w:type="gramEnd"/>
      <w:r>
        <w:rPr>
          <w:rFonts w:cs="Simplified Arabic" w:hint="cs"/>
          <w:b/>
          <w:bCs/>
          <w:szCs w:val="32"/>
          <w:rtl/>
          <w:lang w:bidi="ar-DZ"/>
        </w:rPr>
        <w:t xml:space="preserve"> الثاني:</w:t>
      </w:r>
      <w:r>
        <w:rPr>
          <w:rFonts w:cs="Simplified Arabic"/>
          <w:b/>
          <w:bCs/>
          <w:szCs w:val="32"/>
          <w:rtl/>
          <w:lang w:bidi="ar-DZ"/>
        </w:rPr>
        <w:t xml:space="preserve"> التعاقد </w:t>
      </w:r>
      <w:r>
        <w:rPr>
          <w:rFonts w:cs="Simplified Arabic" w:hint="cs"/>
          <w:b/>
          <w:bCs/>
          <w:szCs w:val="32"/>
          <w:rtl/>
          <w:lang w:bidi="ar-DZ"/>
        </w:rPr>
        <w:t>في مجال البحث العلمي</w:t>
      </w:r>
      <w:r>
        <w:rPr>
          <w:rFonts w:cs="Simplified Arabic"/>
          <w:b/>
          <w:bCs/>
          <w:szCs w:val="32"/>
          <w:rtl/>
          <w:lang w:bidi="ar-DZ"/>
        </w:rPr>
        <w:t xml:space="preserve"> </w:t>
      </w:r>
      <w:r>
        <w:rPr>
          <w:rFonts w:cs="Simplified Arabic" w:hint="cs"/>
          <w:b/>
          <w:bCs/>
          <w:szCs w:val="32"/>
          <w:rtl/>
          <w:lang w:bidi="ar-DZ"/>
        </w:rPr>
        <w:t xml:space="preserve">حسب </w:t>
      </w:r>
      <w:r>
        <w:rPr>
          <w:rFonts w:cs="Simplified Arabic"/>
          <w:b/>
          <w:bCs/>
          <w:szCs w:val="32"/>
          <w:rtl/>
          <w:lang w:bidi="ar-DZ"/>
        </w:rPr>
        <w:t>المرسوم التنفيذي 24-428</w:t>
      </w:r>
    </w:p>
    <w:p w:rsidR="00492DB6" w:rsidRDefault="00FE5C3B">
      <w:pPr>
        <w:bidi/>
        <w:spacing w:after="0"/>
        <w:jc w:val="both"/>
        <w:rPr>
          <w:rFonts w:cs="Simplified Arabic"/>
          <w:sz w:val="28"/>
          <w:rtl/>
          <w:lang w:bidi="ar-DZ"/>
        </w:rPr>
      </w:pPr>
      <w:r>
        <w:rPr>
          <w:rFonts w:cs="Simplified Arabic" w:hint="cs"/>
          <w:sz w:val="28"/>
          <w:rtl/>
          <w:lang w:bidi="ar-DZ"/>
        </w:rPr>
        <w:t>لقد جاء المشرع بمرسوم تنفيذي جديد يهدف إلى التعاقد مع حملة شهادات الدكتوراه البطالين، و بذلك يكون الغرض منه الموازنة بين أمرين، الأمر الأول هو محاولة امتصاص بطالة هذه الفئة من الدكاترة، ومن جهة و من جهة ثانية مساهمتها في مجال البحث العلمي، لذلك ينبغي الامر تقييم هذا المرسوم و الوقوف على إيجابيات و سلبياته بالنسبة للبحث العلمي و الدكتور البطال المتعاقد في هذا المجال.</w:t>
      </w:r>
    </w:p>
    <w:p w:rsidR="00492DB6" w:rsidRDefault="00FE5C3B">
      <w:pPr>
        <w:bidi/>
        <w:spacing w:after="0"/>
        <w:jc w:val="both"/>
        <w:rPr>
          <w:rFonts w:cs="Simplified Arabic"/>
          <w:b/>
          <w:bCs/>
          <w:szCs w:val="32"/>
          <w:rtl/>
          <w:lang w:bidi="ar-DZ"/>
        </w:rPr>
      </w:pPr>
      <w:r>
        <w:rPr>
          <w:rFonts w:cs="Simplified Arabic" w:hint="cs"/>
          <w:b/>
          <w:bCs/>
          <w:szCs w:val="32"/>
          <w:rtl/>
          <w:lang w:bidi="ar-DZ"/>
        </w:rPr>
        <w:t>أولا: قراءة موجزة في المرسوم التنفيذي 24-428</w:t>
      </w:r>
    </w:p>
    <w:p w:rsidR="00492DB6" w:rsidRDefault="00FE5C3B">
      <w:pPr>
        <w:bidi/>
        <w:spacing w:after="0"/>
        <w:jc w:val="both"/>
        <w:rPr>
          <w:rFonts w:cs="Simplified Arabic"/>
          <w:sz w:val="28"/>
          <w:rtl/>
          <w:lang w:bidi="ar-DZ"/>
        </w:rPr>
      </w:pPr>
      <w:r>
        <w:rPr>
          <w:rFonts w:cs="Simplified Arabic" w:hint="cs"/>
          <w:sz w:val="28"/>
          <w:rtl/>
          <w:lang w:bidi="ar-DZ"/>
        </w:rPr>
        <w:t>ت</w:t>
      </w:r>
      <w:r>
        <w:rPr>
          <w:rFonts w:cs="Simplified Arabic"/>
          <w:sz w:val="28"/>
          <w:rtl/>
          <w:lang w:bidi="ar-DZ"/>
        </w:rPr>
        <w:t>نص المادة</w:t>
      </w:r>
      <w:r>
        <w:rPr>
          <w:rFonts w:cs="Simplified Arabic" w:hint="cs"/>
          <w:sz w:val="28"/>
          <w:rtl/>
          <w:lang w:bidi="ar-DZ"/>
        </w:rPr>
        <w:t xml:space="preserve"> الثانية من</w:t>
      </w:r>
      <w:r>
        <w:rPr>
          <w:rFonts w:cs="Simplified Arabic"/>
          <w:sz w:val="28"/>
          <w:rtl/>
          <w:lang w:bidi="ar-DZ"/>
        </w:rPr>
        <w:t xml:space="preserve"> المرسوم التنفيذي 24-428 على أن الفئة المعنية بالتعاقد هم الحاملين لشهادات الدكتوراه البطالين، و استعملت </w:t>
      </w:r>
      <w:r>
        <w:rPr>
          <w:rFonts w:cs="Simplified Arabic" w:hint="cs"/>
          <w:sz w:val="28"/>
          <w:rtl/>
          <w:lang w:bidi="ar-DZ"/>
        </w:rPr>
        <w:t>عبارة</w:t>
      </w:r>
      <w:r>
        <w:rPr>
          <w:rFonts w:cs="Simplified Arabic"/>
          <w:sz w:val="28"/>
          <w:rtl/>
          <w:lang w:bidi="ar-DZ"/>
        </w:rPr>
        <w:t xml:space="preserve"> من لا يشغل أي منصب أو وظيفة و لا يتقاضى راتب أو أجر، </w:t>
      </w:r>
      <w:r>
        <w:rPr>
          <w:rFonts w:cs="Simplified Arabic" w:hint="cs"/>
          <w:sz w:val="28"/>
          <w:rtl/>
          <w:lang w:bidi="ar-DZ"/>
        </w:rPr>
        <w:t xml:space="preserve">بمعنى أنه </w:t>
      </w:r>
      <w:r>
        <w:rPr>
          <w:rFonts w:cs="Simplified Arabic"/>
          <w:sz w:val="28"/>
          <w:rtl/>
          <w:lang w:bidi="ar-DZ"/>
        </w:rPr>
        <w:t>ليس موظف في قطاعات الوظيف العمومي، و لا هو عامل في مجالات القطاع الاقتصادي سواء العام أو الخاص، و كذلك من لا يمارس أي مهنة حرة</w:t>
      </w:r>
      <w:r>
        <w:rPr>
          <w:rStyle w:val="Appelnotedebasdep"/>
          <w:rFonts w:cs="Simplified Arabic"/>
          <w:sz w:val="28"/>
          <w:rtl/>
          <w:lang w:bidi="ar-DZ"/>
        </w:rPr>
        <w:footnoteReference w:id="34"/>
      </w:r>
      <w:r>
        <w:rPr>
          <w:rFonts w:cs="Simplified Arabic"/>
          <w:sz w:val="28"/>
          <w:lang w:bidi="ar-DZ"/>
        </w:rPr>
        <w:t>.</w:t>
      </w:r>
    </w:p>
    <w:p w:rsidR="00492DB6" w:rsidRDefault="00FE5C3B">
      <w:pPr>
        <w:bidi/>
        <w:spacing w:after="0"/>
        <w:jc w:val="both"/>
        <w:rPr>
          <w:rFonts w:cs="Simplified Arabic"/>
          <w:sz w:val="28"/>
          <w:rtl/>
          <w:lang w:bidi="ar-DZ"/>
        </w:rPr>
      </w:pPr>
      <w:r>
        <w:rPr>
          <w:rFonts w:cs="Simplified Arabic"/>
          <w:sz w:val="28"/>
          <w:lang w:bidi="ar-DZ"/>
        </w:rPr>
        <w:t xml:space="preserve"> </w:t>
      </w:r>
      <w:r>
        <w:rPr>
          <w:rFonts w:cs="Simplified Arabic"/>
          <w:sz w:val="28"/>
          <w:rtl/>
          <w:lang w:bidi="ar-DZ"/>
        </w:rPr>
        <w:t xml:space="preserve">و </w:t>
      </w:r>
      <w:proofErr w:type="gramStart"/>
      <w:r>
        <w:rPr>
          <w:rFonts w:cs="Simplified Arabic"/>
          <w:sz w:val="28"/>
          <w:rtl/>
          <w:lang w:bidi="ar-DZ"/>
        </w:rPr>
        <w:t>قد</w:t>
      </w:r>
      <w:proofErr w:type="gramEnd"/>
      <w:r>
        <w:rPr>
          <w:rFonts w:cs="Simplified Arabic"/>
          <w:sz w:val="28"/>
          <w:rtl/>
          <w:lang w:bidi="ar-DZ"/>
        </w:rPr>
        <w:t xml:space="preserve"> حددت المادة الرابعة </w:t>
      </w:r>
      <w:r>
        <w:rPr>
          <w:rFonts w:cs="Simplified Arabic" w:hint="cs"/>
          <w:sz w:val="28"/>
          <w:rtl/>
          <w:lang w:bidi="ar-DZ"/>
        </w:rPr>
        <w:t xml:space="preserve">من نفس المرسوم </w:t>
      </w:r>
      <w:r>
        <w:rPr>
          <w:rFonts w:cs="Simplified Arabic"/>
          <w:sz w:val="28"/>
          <w:rtl/>
          <w:lang w:bidi="ar-DZ"/>
        </w:rPr>
        <w:t xml:space="preserve">الشروط اللازم توفرها في المتعاقد، بينما حددت المادة </w:t>
      </w:r>
      <w:r>
        <w:rPr>
          <w:rFonts w:cs="Simplified Arabic" w:hint="cs"/>
          <w:sz w:val="28"/>
          <w:rtl/>
          <w:lang w:bidi="ar-DZ"/>
        </w:rPr>
        <w:t>الثالثة منه</w:t>
      </w:r>
      <w:r>
        <w:rPr>
          <w:rFonts w:cs="Simplified Arabic"/>
          <w:sz w:val="28"/>
          <w:rtl/>
          <w:lang w:bidi="ar-DZ"/>
        </w:rPr>
        <w:t xml:space="preserve"> طريقة انتقاء واختيار المتعاقد وأحالت للتنظيم، </w:t>
      </w:r>
      <w:r>
        <w:rPr>
          <w:rFonts w:cs="Simplified Arabic" w:hint="cs"/>
          <w:sz w:val="28"/>
          <w:rtl/>
          <w:lang w:bidi="ar-DZ"/>
        </w:rPr>
        <w:t xml:space="preserve">و قد </w:t>
      </w:r>
      <w:r>
        <w:rPr>
          <w:rFonts w:cs="Simplified Arabic"/>
          <w:sz w:val="28"/>
          <w:rtl/>
          <w:lang w:bidi="ar-DZ"/>
        </w:rPr>
        <w:t>صدر قرار وزير التعليم العالي و البحث العلمي رقم 07 بتاريخ 03/02/2025 يفصل في هذه المادة</w:t>
      </w:r>
      <w:r>
        <w:rPr>
          <w:rFonts w:cs="Simplified Arabic"/>
          <w:sz w:val="28"/>
          <w:lang w:bidi="ar-DZ"/>
        </w:rPr>
        <w:t>.</w:t>
      </w:r>
    </w:p>
    <w:p w:rsidR="00492DB6" w:rsidRDefault="00FE5C3B" w:rsidP="00E36617">
      <w:pPr>
        <w:bidi/>
        <w:spacing w:after="0"/>
        <w:jc w:val="both"/>
        <w:rPr>
          <w:rFonts w:cs="Simplified Arabic"/>
          <w:sz w:val="28"/>
          <w:rtl/>
          <w:lang w:bidi="ar-DZ"/>
        </w:rPr>
      </w:pPr>
      <w:r>
        <w:rPr>
          <w:rFonts w:cs="Simplified Arabic"/>
          <w:sz w:val="28"/>
          <w:rtl/>
          <w:lang w:bidi="ar-DZ"/>
        </w:rPr>
        <w:t xml:space="preserve"> </w:t>
      </w:r>
      <w:proofErr w:type="gramStart"/>
      <w:r>
        <w:rPr>
          <w:rFonts w:cs="Simplified Arabic" w:hint="cs"/>
          <w:sz w:val="28"/>
          <w:rtl/>
          <w:lang w:bidi="ar-DZ"/>
        </w:rPr>
        <w:t>بينما</w:t>
      </w:r>
      <w:proofErr w:type="gramEnd"/>
      <w:r>
        <w:rPr>
          <w:rFonts w:cs="Simplified Arabic"/>
          <w:sz w:val="28"/>
          <w:rtl/>
          <w:lang w:bidi="ar-DZ"/>
        </w:rPr>
        <w:t xml:space="preserve"> يكون </w:t>
      </w:r>
      <w:r>
        <w:rPr>
          <w:rFonts w:cs="Simplified Arabic" w:hint="cs"/>
          <w:sz w:val="28"/>
          <w:rtl/>
          <w:lang w:bidi="ar-DZ"/>
        </w:rPr>
        <w:t xml:space="preserve">التعاقد وفق </w:t>
      </w:r>
      <w:r>
        <w:rPr>
          <w:rFonts w:cs="Simplified Arabic"/>
          <w:sz w:val="28"/>
          <w:rtl/>
          <w:lang w:bidi="ar-DZ"/>
        </w:rPr>
        <w:t xml:space="preserve">عقد مكتوب </w:t>
      </w:r>
      <w:r>
        <w:rPr>
          <w:rFonts w:cs="Simplified Arabic" w:hint="cs"/>
          <w:sz w:val="28"/>
          <w:rtl/>
          <w:lang w:bidi="ar-DZ"/>
        </w:rPr>
        <w:t>حسب نص</w:t>
      </w:r>
      <w:r>
        <w:rPr>
          <w:rFonts w:cs="Simplified Arabic"/>
          <w:sz w:val="28"/>
          <w:rtl/>
          <w:lang w:bidi="ar-DZ"/>
        </w:rPr>
        <w:t xml:space="preserve"> المادة </w:t>
      </w:r>
      <w:r>
        <w:rPr>
          <w:rFonts w:cs="Simplified Arabic" w:hint="cs"/>
          <w:sz w:val="28"/>
          <w:rtl/>
          <w:lang w:bidi="ar-DZ"/>
        </w:rPr>
        <w:t>السادسة من نفس المرسوم</w:t>
      </w:r>
      <w:r>
        <w:rPr>
          <w:rFonts w:cs="Simplified Arabic"/>
          <w:sz w:val="28"/>
          <w:rtl/>
          <w:lang w:bidi="ar-DZ"/>
        </w:rPr>
        <w:t xml:space="preserve">، و </w:t>
      </w:r>
      <w:r>
        <w:rPr>
          <w:rFonts w:cs="Simplified Arabic" w:hint="cs"/>
          <w:sz w:val="28"/>
          <w:rtl/>
          <w:lang w:bidi="ar-DZ"/>
        </w:rPr>
        <w:t xml:space="preserve">قد </w:t>
      </w:r>
      <w:r>
        <w:rPr>
          <w:rFonts w:cs="Simplified Arabic"/>
          <w:sz w:val="28"/>
          <w:rtl/>
          <w:lang w:bidi="ar-DZ"/>
        </w:rPr>
        <w:t xml:space="preserve">حددت المادة </w:t>
      </w:r>
      <w:r>
        <w:rPr>
          <w:rFonts w:cs="Simplified Arabic" w:hint="cs"/>
          <w:sz w:val="28"/>
          <w:rtl/>
          <w:lang w:bidi="ar-DZ"/>
        </w:rPr>
        <w:t xml:space="preserve">السابعة </w:t>
      </w:r>
      <w:r>
        <w:rPr>
          <w:rFonts w:cs="Simplified Arabic"/>
          <w:sz w:val="28"/>
          <w:rtl/>
          <w:lang w:bidi="ar-DZ"/>
        </w:rPr>
        <w:t xml:space="preserve">مدة و بنود العقد، </w:t>
      </w:r>
      <w:r>
        <w:rPr>
          <w:rFonts w:cs="Simplified Arabic" w:hint="cs"/>
          <w:sz w:val="28"/>
          <w:rtl/>
          <w:lang w:bidi="ar-DZ"/>
        </w:rPr>
        <w:t xml:space="preserve">و </w:t>
      </w:r>
      <w:r>
        <w:rPr>
          <w:rFonts w:cs="Simplified Arabic"/>
          <w:sz w:val="28"/>
          <w:rtl/>
          <w:lang w:bidi="ar-DZ"/>
        </w:rPr>
        <w:t xml:space="preserve">قد حددت المادة </w:t>
      </w:r>
      <w:r>
        <w:rPr>
          <w:rFonts w:cs="Simplified Arabic" w:hint="cs"/>
          <w:sz w:val="28"/>
          <w:rtl/>
          <w:lang w:bidi="ar-DZ"/>
        </w:rPr>
        <w:t>الثامنة</w:t>
      </w:r>
      <w:r>
        <w:rPr>
          <w:rFonts w:cs="Simplified Arabic"/>
          <w:sz w:val="28"/>
          <w:rtl/>
          <w:lang w:bidi="ar-DZ"/>
        </w:rPr>
        <w:t xml:space="preserve"> المهام التي يمكن إسنادها للمتعاقد، و </w:t>
      </w:r>
      <w:r>
        <w:rPr>
          <w:rFonts w:cs="Simplified Arabic" w:hint="cs"/>
          <w:sz w:val="28"/>
          <w:rtl/>
          <w:lang w:bidi="ar-DZ"/>
        </w:rPr>
        <w:t xml:space="preserve">نصت </w:t>
      </w:r>
      <w:r>
        <w:rPr>
          <w:rFonts w:cs="Simplified Arabic"/>
          <w:sz w:val="28"/>
          <w:rtl/>
          <w:lang w:bidi="ar-DZ"/>
        </w:rPr>
        <w:t>المادة 19</w:t>
      </w:r>
      <w:r>
        <w:rPr>
          <w:rFonts w:cs="Simplified Arabic" w:hint="cs"/>
          <w:sz w:val="28"/>
          <w:rtl/>
          <w:lang w:bidi="ar-DZ"/>
        </w:rPr>
        <w:t>على</w:t>
      </w:r>
      <w:r>
        <w:rPr>
          <w:rFonts w:cs="Simplified Arabic"/>
          <w:sz w:val="28"/>
          <w:rtl/>
          <w:lang w:bidi="ar-DZ"/>
        </w:rPr>
        <w:t xml:space="preserve"> المكافأة التي تقدم للمتعاقد و طريقة تسديدها أو منحها ل</w:t>
      </w:r>
      <w:r>
        <w:rPr>
          <w:rFonts w:cs="Simplified Arabic" w:hint="cs"/>
          <w:sz w:val="28"/>
          <w:rtl/>
          <w:lang w:bidi="ar-DZ"/>
        </w:rPr>
        <w:t>ه</w:t>
      </w:r>
      <w:r>
        <w:rPr>
          <w:rFonts w:cs="Simplified Arabic"/>
          <w:sz w:val="28"/>
          <w:rtl/>
          <w:lang w:bidi="ar-DZ"/>
        </w:rPr>
        <w:t>.</w:t>
      </w:r>
    </w:p>
    <w:p w:rsidR="00492DB6" w:rsidRDefault="00FE5C3B">
      <w:pPr>
        <w:bidi/>
        <w:spacing w:after="0"/>
        <w:jc w:val="both"/>
        <w:rPr>
          <w:rFonts w:cs="Simplified Arabic"/>
          <w:b/>
          <w:bCs/>
          <w:szCs w:val="32"/>
          <w:rtl/>
          <w:lang w:bidi="ar-DZ"/>
        </w:rPr>
      </w:pPr>
      <w:r>
        <w:rPr>
          <w:rFonts w:cs="Simplified Arabic" w:hint="cs"/>
          <w:b/>
          <w:bCs/>
          <w:szCs w:val="32"/>
          <w:rtl/>
          <w:lang w:bidi="ar-DZ"/>
        </w:rPr>
        <w:t>ثانيا</w:t>
      </w:r>
      <w:r w:rsidR="00E36617">
        <w:rPr>
          <w:rFonts w:cs="Simplified Arabic" w:hint="cs"/>
          <w:b/>
          <w:bCs/>
          <w:szCs w:val="32"/>
          <w:rtl/>
          <w:lang w:bidi="ar-DZ"/>
        </w:rPr>
        <w:t xml:space="preserve">: </w:t>
      </w:r>
      <w:proofErr w:type="gramStart"/>
      <w:r w:rsidR="00E36617">
        <w:rPr>
          <w:rFonts w:cs="Simplified Arabic" w:hint="cs"/>
          <w:b/>
          <w:bCs/>
          <w:szCs w:val="32"/>
          <w:rtl/>
          <w:lang w:bidi="ar-DZ"/>
        </w:rPr>
        <w:t>تقييم</w:t>
      </w:r>
      <w:proofErr w:type="gramEnd"/>
      <w:r w:rsidR="00E36617">
        <w:rPr>
          <w:rFonts w:cs="Simplified Arabic" w:hint="cs"/>
          <w:b/>
          <w:bCs/>
          <w:szCs w:val="32"/>
          <w:rtl/>
          <w:lang w:bidi="ar-DZ"/>
        </w:rPr>
        <w:t xml:space="preserve"> المرسوم التنفيذي 24-428</w:t>
      </w:r>
    </w:p>
    <w:p w:rsidR="00492DB6" w:rsidRDefault="00FE5C3B">
      <w:pPr>
        <w:bidi/>
        <w:spacing w:after="0"/>
        <w:jc w:val="both"/>
        <w:rPr>
          <w:rFonts w:cs="Simplified Arabic"/>
          <w:sz w:val="28"/>
          <w:rtl/>
          <w:lang w:bidi="ar-DZ"/>
        </w:rPr>
      </w:pPr>
      <w:r>
        <w:rPr>
          <w:rFonts w:cs="Simplified Arabic" w:hint="cs"/>
          <w:sz w:val="28"/>
          <w:rtl/>
          <w:lang w:bidi="ar-DZ"/>
        </w:rPr>
        <w:t>إن تقييم المرسوم التنفيذي 24-428 هو وضعه تحت المجهر</w:t>
      </w:r>
      <w:r w:rsidR="00E36617">
        <w:rPr>
          <w:rFonts w:cs="Simplified Arabic" w:hint="cs"/>
          <w:sz w:val="28"/>
          <w:rtl/>
          <w:lang w:bidi="ar-DZ"/>
        </w:rPr>
        <w:t>،</w:t>
      </w:r>
      <w:r>
        <w:rPr>
          <w:rFonts w:cs="Simplified Arabic" w:hint="cs"/>
          <w:sz w:val="28"/>
          <w:rtl/>
          <w:lang w:bidi="ar-DZ"/>
        </w:rPr>
        <w:t xml:space="preserve"> من أجل الوقوف على مزاياه و الايجابيات التي جاء بها بالنسبة للبحث العلمي و الدكاترة البطالين إن وجدت و تثمينها، و كذلك الوقوف على عيوبه والسلبيات التي تمس البحث العلمي و فئة الدكاترة المتعاقدين من أجل تجنبها و تقويمها.</w:t>
      </w:r>
    </w:p>
    <w:p w:rsidR="00492DB6" w:rsidRDefault="00FE5C3B">
      <w:pPr>
        <w:bidi/>
        <w:spacing w:after="0"/>
        <w:jc w:val="both"/>
        <w:rPr>
          <w:rFonts w:cs="Simplified Arabic"/>
          <w:b/>
          <w:bCs/>
          <w:szCs w:val="32"/>
          <w:rtl/>
          <w:lang w:bidi="ar-DZ"/>
        </w:rPr>
      </w:pPr>
      <w:r>
        <w:rPr>
          <w:rFonts w:cs="Simplified Arabic" w:hint="cs"/>
          <w:szCs w:val="32"/>
          <w:rtl/>
          <w:lang w:bidi="ar-DZ"/>
        </w:rPr>
        <w:t>1</w:t>
      </w:r>
      <w:r>
        <w:rPr>
          <w:rFonts w:cs="Simplified Arabic" w:hint="cs"/>
          <w:b/>
          <w:bCs/>
          <w:szCs w:val="32"/>
          <w:rtl/>
          <w:lang w:bidi="ar-DZ"/>
        </w:rPr>
        <w:t xml:space="preserve">- </w:t>
      </w:r>
      <w:proofErr w:type="gramStart"/>
      <w:r>
        <w:rPr>
          <w:rFonts w:cs="Simplified Arabic" w:hint="cs"/>
          <w:b/>
          <w:bCs/>
          <w:szCs w:val="32"/>
          <w:rtl/>
          <w:lang w:bidi="ar-DZ"/>
        </w:rPr>
        <w:t>مزايا</w:t>
      </w:r>
      <w:proofErr w:type="gramEnd"/>
      <w:r>
        <w:rPr>
          <w:rFonts w:cs="Simplified Arabic"/>
          <w:b/>
          <w:bCs/>
          <w:szCs w:val="32"/>
          <w:rtl/>
          <w:lang w:bidi="ar-DZ"/>
        </w:rPr>
        <w:t xml:space="preserve"> </w:t>
      </w:r>
      <w:r>
        <w:rPr>
          <w:rFonts w:cs="Simplified Arabic" w:hint="cs"/>
          <w:b/>
          <w:bCs/>
          <w:szCs w:val="32"/>
          <w:rtl/>
          <w:lang w:bidi="ar-DZ"/>
        </w:rPr>
        <w:t>المرسوم التنفيذي 24-428</w:t>
      </w:r>
    </w:p>
    <w:p w:rsidR="00492DB6" w:rsidRDefault="00FE5C3B">
      <w:pPr>
        <w:bidi/>
        <w:spacing w:after="0"/>
        <w:jc w:val="both"/>
        <w:rPr>
          <w:rFonts w:cs="Simplified Arabic"/>
          <w:sz w:val="28"/>
          <w:rtl/>
          <w:lang w:bidi="ar-DZ"/>
        </w:rPr>
      </w:pPr>
      <w:r>
        <w:rPr>
          <w:rFonts w:cs="Simplified Arabic" w:hint="cs"/>
          <w:sz w:val="28"/>
          <w:rtl/>
          <w:lang w:bidi="ar-DZ"/>
        </w:rPr>
        <w:t>جاء المرسوم التنفيذي ببعض الايجابيات سواء بالنسبة للبحث العلمي أو بالنسبة للدكاترة البطالين.</w:t>
      </w:r>
    </w:p>
    <w:p w:rsidR="00492DB6" w:rsidRDefault="00FE5C3B">
      <w:pPr>
        <w:bidi/>
        <w:spacing w:after="0"/>
        <w:jc w:val="both"/>
        <w:rPr>
          <w:rFonts w:cs="Simplified Arabic"/>
          <w:b/>
          <w:bCs/>
          <w:sz w:val="28"/>
          <w:rtl/>
          <w:lang w:bidi="ar-DZ"/>
        </w:rPr>
      </w:pPr>
      <w:r>
        <w:rPr>
          <w:rFonts w:cs="Simplified Arabic" w:hint="cs"/>
          <w:b/>
          <w:bCs/>
          <w:sz w:val="28"/>
          <w:rtl/>
          <w:lang w:bidi="ar-DZ"/>
        </w:rPr>
        <w:t>أ- المزايا بالنسبة للبحث العلمي</w:t>
      </w:r>
    </w:p>
    <w:p w:rsidR="00492DB6" w:rsidRDefault="00FE5C3B">
      <w:pPr>
        <w:bidi/>
        <w:spacing w:after="0"/>
        <w:jc w:val="both"/>
        <w:rPr>
          <w:rFonts w:cs="Simplified Arabic"/>
          <w:sz w:val="28"/>
          <w:rtl/>
          <w:lang w:bidi="ar-DZ"/>
        </w:rPr>
      </w:pPr>
      <w:r>
        <w:rPr>
          <w:rFonts w:cs="Simplified Arabic" w:hint="cs"/>
          <w:sz w:val="28"/>
          <w:rtl/>
          <w:lang w:bidi="ar-DZ"/>
        </w:rPr>
        <w:t>من أبرز المزايا التي جاء بها المرسوم التنفيذي 24</w:t>
      </w:r>
      <w:r w:rsidR="00E36617">
        <w:rPr>
          <w:rFonts w:cs="Simplified Arabic" w:hint="cs"/>
          <w:sz w:val="28"/>
          <w:rtl/>
          <w:lang w:bidi="ar-DZ"/>
        </w:rPr>
        <w:t>-428 بالنسبة للبحث العلمي، أنه أ</w:t>
      </w:r>
      <w:r>
        <w:rPr>
          <w:rFonts w:cs="Simplified Arabic" w:hint="cs"/>
          <w:sz w:val="28"/>
          <w:rtl/>
          <w:lang w:bidi="ar-DZ"/>
        </w:rPr>
        <w:t>سند هذه المهمة لفئة تعتبر من النخبة</w:t>
      </w:r>
      <w:r w:rsidR="00E36617">
        <w:rPr>
          <w:rFonts w:cs="Simplified Arabic" w:hint="cs"/>
          <w:sz w:val="28"/>
          <w:rtl/>
          <w:lang w:bidi="ar-DZ"/>
        </w:rPr>
        <w:t>،</w:t>
      </w:r>
      <w:r>
        <w:rPr>
          <w:rFonts w:cs="Simplified Arabic" w:hint="cs"/>
          <w:sz w:val="28"/>
          <w:rtl/>
          <w:lang w:bidi="ar-DZ"/>
        </w:rPr>
        <w:t xml:space="preserve"> و هم حملة شهادات الدكتوراه البطالين، فهذه الفئة تعتبر من أهم الفئات التي مارست </w:t>
      </w:r>
      <w:r>
        <w:rPr>
          <w:rFonts w:cs="Simplified Arabic" w:hint="cs"/>
          <w:sz w:val="28"/>
          <w:rtl/>
          <w:lang w:bidi="ar-DZ"/>
        </w:rPr>
        <w:lastRenderedPageBreak/>
        <w:t>البحث العلمي و طبقته فعلا خلال مرحلة التكوين الجامعي بمراحله الثلاثة الليسانس و الماستر و الدكتوراه، خاصة مرحلة الدكتوراه على اعتبار أن أطروحات الدكتوراه كانت مشاريع بحث علمي</w:t>
      </w:r>
      <w:r w:rsidR="00E36617">
        <w:rPr>
          <w:rFonts w:cs="Simplified Arabic" w:hint="cs"/>
          <w:sz w:val="28"/>
          <w:rtl/>
          <w:lang w:bidi="ar-DZ"/>
        </w:rPr>
        <w:t>،</w:t>
      </w:r>
      <w:r>
        <w:rPr>
          <w:rFonts w:cs="Simplified Arabic" w:hint="cs"/>
          <w:sz w:val="28"/>
          <w:rtl/>
          <w:lang w:bidi="ar-DZ"/>
        </w:rPr>
        <w:t xml:space="preserve"> توصل اصحابها إلى العديد من النتائج يمكن الانطلاق منها للقيام ببحوث علمية أخرى.</w:t>
      </w:r>
    </w:p>
    <w:p w:rsidR="00492DB6" w:rsidRDefault="00FE5C3B" w:rsidP="00E36617">
      <w:pPr>
        <w:bidi/>
        <w:spacing w:after="0"/>
        <w:jc w:val="both"/>
        <w:rPr>
          <w:rFonts w:cs="Simplified Arabic"/>
          <w:sz w:val="28"/>
          <w:rtl/>
          <w:lang w:bidi="ar-DZ"/>
        </w:rPr>
      </w:pPr>
      <w:r>
        <w:rPr>
          <w:rFonts w:cs="Simplified Arabic" w:hint="cs"/>
          <w:sz w:val="28"/>
          <w:rtl/>
          <w:lang w:bidi="ar-DZ"/>
        </w:rPr>
        <w:t xml:space="preserve">كما أن هذا المرسوم أسند مهمة التكفل بالبحث العلمي إلى كيانات البحث </w:t>
      </w:r>
      <w:proofErr w:type="gramStart"/>
      <w:r>
        <w:rPr>
          <w:rFonts w:cs="Simplified Arabic" w:hint="cs"/>
          <w:sz w:val="28"/>
          <w:rtl/>
          <w:lang w:bidi="ar-DZ"/>
        </w:rPr>
        <w:t>العلمي</w:t>
      </w:r>
      <w:r>
        <w:rPr>
          <w:rStyle w:val="Appelnotedebasdep"/>
          <w:rFonts w:cs="Simplified Arabic"/>
          <w:sz w:val="28"/>
          <w:rtl/>
          <w:lang w:bidi="ar-DZ"/>
        </w:rPr>
        <w:footnoteReference w:id="35"/>
      </w:r>
      <w:r>
        <w:rPr>
          <w:rFonts w:cs="Simplified Arabic" w:hint="cs"/>
          <w:sz w:val="28"/>
          <w:rtl/>
          <w:lang w:bidi="ar-DZ"/>
        </w:rPr>
        <w:t>،</w:t>
      </w:r>
      <w:proofErr w:type="gramEnd"/>
      <w:r>
        <w:rPr>
          <w:rFonts w:cs="Simplified Arabic" w:hint="cs"/>
          <w:sz w:val="28"/>
          <w:rtl/>
          <w:lang w:bidi="ar-DZ"/>
        </w:rPr>
        <w:t xml:space="preserve"> و هو أمر إيجابي للغاية كون هذه المؤسسات تعتبر المكان ال</w:t>
      </w:r>
      <w:r w:rsidR="00E36617">
        <w:rPr>
          <w:rFonts w:cs="Simplified Arabic" w:hint="cs"/>
          <w:sz w:val="28"/>
          <w:rtl/>
          <w:lang w:bidi="ar-DZ"/>
        </w:rPr>
        <w:t>أ</w:t>
      </w:r>
      <w:r>
        <w:rPr>
          <w:rFonts w:cs="Simplified Arabic" w:hint="cs"/>
          <w:sz w:val="28"/>
          <w:rtl/>
          <w:lang w:bidi="ar-DZ"/>
        </w:rPr>
        <w:t xml:space="preserve">ساسي للبحث العلمي، فهي كالأرض الخصبة في المجال الزراعي. </w:t>
      </w:r>
    </w:p>
    <w:p w:rsidR="00492DB6" w:rsidRDefault="00FE5C3B">
      <w:pPr>
        <w:bidi/>
        <w:spacing w:after="0"/>
        <w:jc w:val="both"/>
        <w:rPr>
          <w:rFonts w:cs="Simplified Arabic"/>
          <w:b/>
          <w:bCs/>
          <w:sz w:val="28"/>
          <w:rtl/>
          <w:lang w:bidi="ar-DZ"/>
        </w:rPr>
      </w:pPr>
      <w:r>
        <w:rPr>
          <w:rFonts w:cs="Simplified Arabic" w:hint="cs"/>
          <w:b/>
          <w:bCs/>
          <w:sz w:val="28"/>
          <w:rtl/>
          <w:lang w:bidi="ar-DZ"/>
        </w:rPr>
        <w:t xml:space="preserve">ب- المزايا بالنسبة لحملة شهادات الدكتوراه </w:t>
      </w:r>
      <w:proofErr w:type="gramStart"/>
      <w:r>
        <w:rPr>
          <w:rFonts w:cs="Simplified Arabic" w:hint="cs"/>
          <w:b/>
          <w:bCs/>
          <w:sz w:val="28"/>
          <w:rtl/>
          <w:lang w:bidi="ar-DZ"/>
        </w:rPr>
        <w:t>المتعاقدين</w:t>
      </w:r>
      <w:proofErr w:type="gramEnd"/>
    </w:p>
    <w:p w:rsidR="00492DB6" w:rsidRDefault="00FE5C3B" w:rsidP="00490B95">
      <w:pPr>
        <w:bidi/>
        <w:spacing w:after="0"/>
        <w:jc w:val="both"/>
        <w:rPr>
          <w:rFonts w:cs="Simplified Arabic"/>
          <w:sz w:val="28"/>
          <w:rtl/>
          <w:lang w:bidi="ar-DZ"/>
        </w:rPr>
      </w:pPr>
      <w:r>
        <w:rPr>
          <w:rFonts w:cs="Simplified Arabic" w:hint="cs"/>
          <w:sz w:val="28"/>
          <w:rtl/>
          <w:lang w:bidi="ar-DZ"/>
        </w:rPr>
        <w:t>من الايجابيات التي جاء بها المرسوم التنفيذي 24/428 بالنسبة لحملة شهادات الدكتوراه البطالين، هو وضع هذه الفئة ضمن البيئة التي تبحث عنها</w:t>
      </w:r>
      <w:r w:rsidR="00E36617">
        <w:rPr>
          <w:rFonts w:cs="Simplified Arabic" w:hint="cs"/>
          <w:sz w:val="28"/>
          <w:rtl/>
          <w:lang w:bidi="ar-DZ"/>
        </w:rPr>
        <w:t>،</w:t>
      </w:r>
      <w:r>
        <w:rPr>
          <w:rFonts w:cs="Simplified Arabic" w:hint="cs"/>
          <w:sz w:val="28"/>
          <w:rtl/>
          <w:lang w:bidi="ar-DZ"/>
        </w:rPr>
        <w:t xml:space="preserve"> و هي بيئة البحث العلمي حتى </w:t>
      </w:r>
      <w:r w:rsidR="00E36617">
        <w:rPr>
          <w:rFonts w:cs="Simplified Arabic" w:hint="cs"/>
          <w:sz w:val="28"/>
          <w:rtl/>
          <w:lang w:bidi="ar-DZ"/>
        </w:rPr>
        <w:t>و إن كان بشكل مؤقت، فذلك يساعد الباحث</w:t>
      </w:r>
      <w:r>
        <w:rPr>
          <w:rFonts w:cs="Simplified Arabic" w:hint="cs"/>
          <w:sz w:val="28"/>
          <w:rtl/>
          <w:lang w:bidi="ar-DZ"/>
        </w:rPr>
        <w:t xml:space="preserve"> على ممارسة البحث العلمي و محاولة تطوير قدراته، و تجسيد ال</w:t>
      </w:r>
      <w:r w:rsidR="00E36617">
        <w:rPr>
          <w:rFonts w:cs="Simplified Arabic" w:hint="cs"/>
          <w:sz w:val="28"/>
          <w:rtl/>
          <w:lang w:bidi="ar-DZ"/>
        </w:rPr>
        <w:t>أفكار التي توصل إليها خلال انجاز أ</w:t>
      </w:r>
      <w:r>
        <w:rPr>
          <w:rFonts w:cs="Simplified Arabic" w:hint="cs"/>
          <w:sz w:val="28"/>
          <w:rtl/>
          <w:lang w:bidi="ar-DZ"/>
        </w:rPr>
        <w:t xml:space="preserve">طروحته، على </w:t>
      </w:r>
      <w:r w:rsidR="00490B95">
        <w:rPr>
          <w:rFonts w:cs="Simplified Arabic" w:hint="cs"/>
          <w:sz w:val="28"/>
          <w:rtl/>
          <w:lang w:bidi="ar-DZ"/>
        </w:rPr>
        <w:t>ا</w:t>
      </w:r>
      <w:r>
        <w:rPr>
          <w:rFonts w:cs="Simplified Arabic" w:hint="cs"/>
          <w:sz w:val="28"/>
          <w:rtl/>
          <w:lang w:bidi="ar-DZ"/>
        </w:rPr>
        <w:t xml:space="preserve">ساس أن مؤسسات البحث العلمي التي تعاقد معها توفر له </w:t>
      </w:r>
      <w:r>
        <w:rPr>
          <w:rFonts w:cs="Simplified Arabic"/>
          <w:sz w:val="28"/>
          <w:rtl/>
          <w:lang w:bidi="ar-DZ"/>
        </w:rPr>
        <w:t>المخبر الذي يوفر له الظروف التي تساعده على البحث في مجال تخصصه و تطبيق افكار</w:t>
      </w:r>
      <w:r>
        <w:rPr>
          <w:rFonts w:cs="Simplified Arabic" w:hint="cs"/>
          <w:sz w:val="28"/>
          <w:rtl/>
          <w:lang w:bidi="ar-DZ"/>
        </w:rPr>
        <w:t>ه</w:t>
      </w:r>
      <w:r>
        <w:rPr>
          <w:rFonts w:cs="Simplified Arabic"/>
          <w:sz w:val="28"/>
          <w:rtl/>
          <w:lang w:bidi="ar-DZ"/>
        </w:rPr>
        <w:t xml:space="preserve"> على </w:t>
      </w:r>
      <w:r w:rsidR="00490B95">
        <w:rPr>
          <w:rFonts w:cs="Simplified Arabic" w:hint="cs"/>
          <w:sz w:val="28"/>
          <w:rtl/>
          <w:lang w:bidi="ar-DZ"/>
        </w:rPr>
        <w:t>أ</w:t>
      </w:r>
      <w:r>
        <w:rPr>
          <w:rFonts w:cs="Simplified Arabic"/>
          <w:sz w:val="28"/>
          <w:rtl/>
          <w:lang w:bidi="ar-DZ"/>
        </w:rPr>
        <w:t>رض الواقع</w:t>
      </w:r>
      <w:r>
        <w:rPr>
          <w:rFonts w:cs="Simplified Arabic" w:hint="cs"/>
          <w:sz w:val="28"/>
          <w:rtl/>
          <w:lang w:bidi="ar-DZ"/>
        </w:rPr>
        <w:t>، و امكانية الوصول إلى بحوث علمية يستفيد منها ماديا</w:t>
      </w:r>
      <w:r w:rsidR="00490B95">
        <w:rPr>
          <w:rFonts w:cs="Simplified Arabic" w:hint="cs"/>
          <w:sz w:val="28"/>
          <w:rtl/>
          <w:lang w:bidi="ar-DZ"/>
        </w:rPr>
        <w:t>،</w:t>
      </w:r>
      <w:r>
        <w:rPr>
          <w:rFonts w:cs="Simplified Arabic" w:hint="cs"/>
          <w:sz w:val="28"/>
          <w:rtl/>
          <w:lang w:bidi="ar-DZ"/>
        </w:rPr>
        <w:t xml:space="preserve"> و قد تساهم في توظيفه بشكل دائم، بالإضافة إلى إخراجه من دائرة البطالة</w:t>
      </w:r>
      <w:r w:rsidR="00490B95">
        <w:rPr>
          <w:rFonts w:cs="Simplified Arabic" w:hint="cs"/>
          <w:sz w:val="28"/>
          <w:rtl/>
          <w:lang w:bidi="ar-DZ"/>
        </w:rPr>
        <w:t>،</w:t>
      </w:r>
      <w:r>
        <w:rPr>
          <w:rFonts w:cs="Simplified Arabic" w:hint="cs"/>
          <w:sz w:val="28"/>
          <w:rtl/>
          <w:lang w:bidi="ar-DZ"/>
        </w:rPr>
        <w:t xml:space="preserve"> و تمكنه من منحة حتى و إن كانت قليلة مقارنة بالأجر الذي يناله الاستاذ الباحث الدائم، إلا أنها قد تسد بعض حاجياته المادية. </w:t>
      </w:r>
    </w:p>
    <w:p w:rsidR="00492DB6" w:rsidRDefault="00FE5C3B">
      <w:pPr>
        <w:bidi/>
        <w:spacing w:after="0"/>
        <w:jc w:val="both"/>
        <w:rPr>
          <w:rFonts w:cs="Simplified Arabic"/>
          <w:b/>
          <w:bCs/>
          <w:szCs w:val="32"/>
          <w:rtl/>
          <w:lang w:bidi="ar-DZ"/>
        </w:rPr>
      </w:pPr>
      <w:r>
        <w:rPr>
          <w:rFonts w:cs="Simplified Arabic" w:hint="cs"/>
          <w:b/>
          <w:bCs/>
          <w:szCs w:val="32"/>
          <w:rtl/>
          <w:lang w:bidi="ar-DZ"/>
        </w:rPr>
        <w:t xml:space="preserve">2- </w:t>
      </w:r>
      <w:proofErr w:type="gramStart"/>
      <w:r>
        <w:rPr>
          <w:rFonts w:cs="Simplified Arabic" w:hint="cs"/>
          <w:b/>
          <w:bCs/>
          <w:szCs w:val="32"/>
          <w:rtl/>
          <w:lang w:bidi="ar-DZ"/>
        </w:rPr>
        <w:t>سلبيات</w:t>
      </w:r>
      <w:proofErr w:type="gramEnd"/>
      <w:r>
        <w:rPr>
          <w:rFonts w:cs="Simplified Arabic" w:hint="cs"/>
          <w:b/>
          <w:bCs/>
          <w:szCs w:val="32"/>
          <w:rtl/>
          <w:lang w:bidi="ar-DZ"/>
        </w:rPr>
        <w:t xml:space="preserve"> المرسوم التنفيذي 24-428</w:t>
      </w:r>
    </w:p>
    <w:p w:rsidR="00492DB6" w:rsidRDefault="00490B95">
      <w:pPr>
        <w:bidi/>
        <w:spacing w:after="0"/>
        <w:jc w:val="both"/>
        <w:rPr>
          <w:rFonts w:cs="Simplified Arabic"/>
          <w:sz w:val="28"/>
          <w:rtl/>
          <w:lang w:bidi="ar-DZ"/>
        </w:rPr>
      </w:pPr>
      <w:proofErr w:type="gramStart"/>
      <w:r>
        <w:rPr>
          <w:rFonts w:cs="Simplified Arabic" w:hint="cs"/>
          <w:sz w:val="28"/>
          <w:rtl/>
          <w:lang w:bidi="ar-DZ"/>
        </w:rPr>
        <w:t>كل</w:t>
      </w:r>
      <w:proofErr w:type="gramEnd"/>
      <w:r>
        <w:rPr>
          <w:rFonts w:cs="Simplified Arabic" w:hint="cs"/>
          <w:sz w:val="28"/>
          <w:rtl/>
          <w:lang w:bidi="ar-DZ"/>
        </w:rPr>
        <w:t xml:space="preserve"> عمل ابن آ</w:t>
      </w:r>
      <w:r w:rsidR="00FE5C3B">
        <w:rPr>
          <w:rFonts w:cs="Simplified Arabic" w:hint="cs"/>
          <w:sz w:val="28"/>
          <w:rtl/>
          <w:lang w:bidi="ar-DZ"/>
        </w:rPr>
        <w:t>دم مشمول بالنقصان، و التشريع و التنظيم لا يخلو كذلك من العيوب و النقائص، لذلك سوف نحاول الوقوف على بعض العيوب التي تضمنها المرسوم التنفيذي 24-428 بالنسبة للبحث العلمي و حامل شهادة الدكتوراه المتعاقد.</w:t>
      </w:r>
    </w:p>
    <w:p w:rsidR="00492DB6" w:rsidRDefault="00FE5C3B">
      <w:pPr>
        <w:bidi/>
        <w:spacing w:after="0"/>
        <w:jc w:val="both"/>
        <w:rPr>
          <w:rFonts w:cs="Simplified Arabic"/>
          <w:b/>
          <w:bCs/>
          <w:sz w:val="28"/>
          <w:rtl/>
          <w:lang w:bidi="ar-DZ"/>
        </w:rPr>
      </w:pPr>
      <w:r>
        <w:rPr>
          <w:rFonts w:cs="Simplified Arabic" w:hint="cs"/>
          <w:b/>
          <w:bCs/>
          <w:sz w:val="28"/>
          <w:rtl/>
          <w:lang w:bidi="ar-DZ"/>
        </w:rPr>
        <w:t>أ- السلبيات بالنسبة للبحث العلمي</w:t>
      </w:r>
    </w:p>
    <w:p w:rsidR="008D3480" w:rsidRDefault="00490B95" w:rsidP="008D3480">
      <w:pPr>
        <w:bidi/>
        <w:spacing w:after="0"/>
        <w:jc w:val="both"/>
        <w:rPr>
          <w:rFonts w:cs="Simplified Arabic"/>
          <w:sz w:val="28"/>
          <w:rtl/>
          <w:lang w:bidi="ar-DZ"/>
        </w:rPr>
      </w:pPr>
      <w:r>
        <w:rPr>
          <w:rFonts w:cs="Simplified Arabic" w:hint="cs"/>
          <w:sz w:val="28"/>
          <w:rtl/>
          <w:lang w:bidi="ar-DZ"/>
        </w:rPr>
        <w:t>إن إنجاز البحث العلمي على أ</w:t>
      </w:r>
      <w:r w:rsidR="00FE5C3B">
        <w:rPr>
          <w:rFonts w:cs="Simplified Arabic" w:hint="cs"/>
          <w:sz w:val="28"/>
          <w:rtl/>
          <w:lang w:bidi="ar-DZ"/>
        </w:rPr>
        <w:t xml:space="preserve">تم وجه يكون عندما يوضع الباحث في ظروف ملائمة و لا تكون هناك معيقات تواجهه، بل يلزمه التحفيز من أجل القيام بالبحث العلمي و الابداع فيه، لكن التعاقد حسب المرسوم التنفيذي 24-428 يجعل حامل شهادة الدكتوراه المتعاقد في حالة نفسية </w:t>
      </w:r>
      <w:r w:rsidR="00FE5C3B">
        <w:rPr>
          <w:rFonts w:cs="Simplified Arabic"/>
          <w:sz w:val="28"/>
          <w:rtl/>
          <w:lang w:bidi="ar-DZ"/>
        </w:rPr>
        <w:t>مضطربة</w:t>
      </w:r>
      <w:r>
        <w:rPr>
          <w:rFonts w:cs="Simplified Arabic" w:hint="cs"/>
          <w:sz w:val="28"/>
          <w:rtl/>
          <w:lang w:bidi="ar-DZ"/>
        </w:rPr>
        <w:t>،</w:t>
      </w:r>
      <w:r w:rsidR="00FE5C3B">
        <w:rPr>
          <w:rFonts w:cs="Simplified Arabic"/>
          <w:sz w:val="28"/>
          <w:rtl/>
          <w:lang w:bidi="ar-DZ"/>
        </w:rPr>
        <w:t xml:space="preserve"> كونه يعلم أنه يمكنه أن</w:t>
      </w:r>
    </w:p>
    <w:p w:rsidR="00492DB6" w:rsidRDefault="008D3480" w:rsidP="008D3480">
      <w:pPr>
        <w:bidi/>
        <w:spacing w:after="0"/>
        <w:jc w:val="both"/>
        <w:rPr>
          <w:rFonts w:cs="Simplified Arabic"/>
          <w:sz w:val="28"/>
          <w:rtl/>
          <w:lang w:bidi="ar-DZ"/>
        </w:rPr>
      </w:pPr>
      <w:r>
        <w:rPr>
          <w:rFonts w:cs="Simplified Arabic" w:hint="cs"/>
          <w:sz w:val="28"/>
          <w:rtl/>
          <w:lang w:bidi="ar-DZ"/>
        </w:rPr>
        <w:t xml:space="preserve"> </w:t>
      </w:r>
      <w:r w:rsidR="00FE5C3B">
        <w:rPr>
          <w:rFonts w:cs="Simplified Arabic"/>
          <w:sz w:val="28"/>
          <w:rtl/>
          <w:lang w:bidi="ar-DZ"/>
        </w:rPr>
        <w:t xml:space="preserve">يفقد هذا المنصب في أي وقت أو عند نهاية مدة </w:t>
      </w:r>
      <w:proofErr w:type="gramStart"/>
      <w:r w:rsidR="00FE5C3B">
        <w:rPr>
          <w:rFonts w:cs="Simplified Arabic"/>
          <w:sz w:val="28"/>
          <w:rtl/>
          <w:lang w:bidi="ar-DZ"/>
        </w:rPr>
        <w:t>التعاقد</w:t>
      </w:r>
      <w:r w:rsidR="00FE5C3B">
        <w:rPr>
          <w:rStyle w:val="Appelnotedebasdep"/>
          <w:rFonts w:cs="Simplified Arabic"/>
          <w:sz w:val="28"/>
          <w:rtl/>
          <w:lang w:bidi="ar-DZ"/>
        </w:rPr>
        <w:footnoteReference w:id="36"/>
      </w:r>
      <w:r w:rsidR="00FE5C3B">
        <w:rPr>
          <w:rFonts w:cs="Simplified Arabic" w:hint="cs"/>
          <w:sz w:val="28"/>
          <w:rtl/>
          <w:lang w:bidi="ar-DZ"/>
        </w:rPr>
        <w:t>.</w:t>
      </w:r>
      <w:proofErr w:type="gramEnd"/>
    </w:p>
    <w:p w:rsidR="00492DB6" w:rsidRDefault="00FE5C3B" w:rsidP="00490B95">
      <w:pPr>
        <w:bidi/>
        <w:spacing w:after="0"/>
        <w:jc w:val="both"/>
        <w:rPr>
          <w:rFonts w:cs="Simplified Arabic"/>
          <w:sz w:val="28"/>
          <w:rtl/>
          <w:lang w:bidi="ar-DZ"/>
        </w:rPr>
      </w:pPr>
      <w:r>
        <w:rPr>
          <w:rFonts w:cs="Simplified Arabic" w:hint="cs"/>
          <w:sz w:val="28"/>
          <w:rtl/>
          <w:lang w:bidi="ar-DZ"/>
        </w:rPr>
        <w:lastRenderedPageBreak/>
        <w:t>كما أن المنحة التي حددت وفق هذا المرسوم  تعتبر ضئيلة مقارنة بما يتقاضاه الباحث الدائم، الذي له نفس شهادات و مؤهلات الباحث المتعاقد وفق هذا المرسوم، فالبحث العلمي مرتبط ارتباط وثيق بالمناخ العلمي</w:t>
      </w:r>
      <w:r>
        <w:rPr>
          <w:rtl/>
        </w:rPr>
        <w:t xml:space="preserve"> </w:t>
      </w:r>
      <w:r>
        <w:rPr>
          <w:rFonts w:cs="Simplified Arabic"/>
          <w:sz w:val="28"/>
          <w:rtl/>
          <w:lang w:bidi="ar-DZ"/>
        </w:rPr>
        <w:t>الذي يجب أن يكون مناخ جيد</w:t>
      </w:r>
      <w:r>
        <w:rPr>
          <w:rStyle w:val="Appelnotedebasdep"/>
          <w:rFonts w:cs="Simplified Arabic"/>
          <w:sz w:val="28"/>
          <w:rtl/>
          <w:lang w:bidi="ar-DZ"/>
        </w:rPr>
        <w:footnoteReference w:id="37"/>
      </w:r>
      <w:r>
        <w:rPr>
          <w:rFonts w:cs="Simplified Arabic"/>
          <w:sz w:val="28"/>
          <w:rtl/>
          <w:lang w:bidi="ar-DZ"/>
        </w:rPr>
        <w:t>، و وضع الباحث في أحسن الظروف</w:t>
      </w:r>
      <w:r>
        <w:rPr>
          <w:rFonts w:cs="Simplified Arabic" w:hint="cs"/>
          <w:sz w:val="28"/>
          <w:rtl/>
          <w:lang w:bidi="ar-DZ"/>
        </w:rPr>
        <w:t xml:space="preserve"> المادية و المعنوية، و هو ال</w:t>
      </w:r>
      <w:r w:rsidR="00490B95">
        <w:rPr>
          <w:rFonts w:cs="Simplified Arabic" w:hint="cs"/>
          <w:sz w:val="28"/>
          <w:rtl/>
          <w:lang w:bidi="ar-DZ"/>
        </w:rPr>
        <w:t>أ</w:t>
      </w:r>
      <w:r>
        <w:rPr>
          <w:rFonts w:cs="Simplified Arabic" w:hint="cs"/>
          <w:sz w:val="28"/>
          <w:rtl/>
          <w:lang w:bidi="ar-DZ"/>
        </w:rPr>
        <w:t>مر الذي يفتقر إليه هذا المرسوم بشكل واضح.</w:t>
      </w:r>
    </w:p>
    <w:p w:rsidR="00492DB6" w:rsidRDefault="00FE5C3B" w:rsidP="00490B95">
      <w:pPr>
        <w:bidi/>
        <w:spacing w:after="0"/>
        <w:jc w:val="both"/>
        <w:rPr>
          <w:rFonts w:cs="Simplified Arabic"/>
          <w:sz w:val="28"/>
          <w:rtl/>
          <w:lang w:bidi="ar-DZ"/>
        </w:rPr>
      </w:pPr>
      <w:r>
        <w:rPr>
          <w:rFonts w:cs="Simplified Arabic" w:hint="cs"/>
          <w:sz w:val="28"/>
          <w:rtl/>
          <w:lang w:bidi="ar-DZ"/>
        </w:rPr>
        <w:t xml:space="preserve">كذلك تعتبر المدة المحددة للعقد </w:t>
      </w:r>
      <w:r w:rsidR="00490B95">
        <w:rPr>
          <w:rFonts w:cs="Simplified Arabic" w:hint="cs"/>
          <w:sz w:val="28"/>
          <w:rtl/>
          <w:lang w:bidi="ar-DZ"/>
        </w:rPr>
        <w:t>-</w:t>
      </w:r>
      <w:r>
        <w:rPr>
          <w:rFonts w:cs="Simplified Arabic" w:hint="cs"/>
          <w:sz w:val="28"/>
          <w:rtl/>
          <w:lang w:bidi="ar-DZ"/>
        </w:rPr>
        <w:t xml:space="preserve">حسب المادة </w:t>
      </w:r>
      <w:r w:rsidR="00490B95">
        <w:rPr>
          <w:rFonts w:cs="Simplified Arabic" w:hint="cs"/>
          <w:sz w:val="28"/>
          <w:rtl/>
          <w:lang w:bidi="ar-DZ"/>
        </w:rPr>
        <w:t xml:space="preserve">السادسة من هذا المرسوم التنفيذي- </w:t>
      </w:r>
      <w:r>
        <w:rPr>
          <w:rFonts w:cs="Simplified Arabic" w:hint="cs"/>
          <w:sz w:val="28"/>
          <w:rtl/>
          <w:lang w:bidi="ar-DZ"/>
        </w:rPr>
        <w:t>ضئيلة و لا يمكن أن تتماشى مع جميع البحوث العلمية، فهناك بحوث تستلزم مدة طويلة أكبر من المدة المحددة في العقد حتى لو مددت المدة، أو قد يمهد البح</w:t>
      </w:r>
      <w:r w:rsidR="00490B95">
        <w:rPr>
          <w:rFonts w:cs="Simplified Arabic" w:hint="cs"/>
          <w:sz w:val="28"/>
          <w:rtl/>
          <w:lang w:bidi="ar-DZ"/>
        </w:rPr>
        <w:t>ث لبحوث أ</w:t>
      </w:r>
      <w:r>
        <w:rPr>
          <w:rFonts w:cs="Simplified Arabic" w:hint="cs"/>
          <w:sz w:val="28"/>
          <w:rtl/>
          <w:lang w:bidi="ar-DZ"/>
        </w:rPr>
        <w:t>خرى و لا تستوعبها المدة المتبقية من العقد.</w:t>
      </w:r>
    </w:p>
    <w:p w:rsidR="00492DB6" w:rsidRDefault="00FE5C3B">
      <w:pPr>
        <w:bidi/>
        <w:spacing w:after="0"/>
        <w:jc w:val="both"/>
        <w:rPr>
          <w:rFonts w:cs="Simplified Arabic"/>
          <w:b/>
          <w:bCs/>
          <w:sz w:val="28"/>
          <w:rtl/>
          <w:lang w:bidi="ar-DZ"/>
        </w:rPr>
      </w:pPr>
      <w:r>
        <w:rPr>
          <w:rFonts w:cs="Simplified Arabic" w:hint="cs"/>
          <w:b/>
          <w:bCs/>
          <w:sz w:val="28"/>
          <w:rtl/>
          <w:lang w:bidi="ar-DZ"/>
        </w:rPr>
        <w:t>ب- السلبيات بالنسبة لحاملي شهادات الدكتوراه</w:t>
      </w:r>
    </w:p>
    <w:p w:rsidR="00492DB6" w:rsidRDefault="00FE5C3B">
      <w:pPr>
        <w:bidi/>
        <w:spacing w:after="0"/>
        <w:jc w:val="both"/>
        <w:rPr>
          <w:rFonts w:cs="Simplified Arabic"/>
          <w:sz w:val="28"/>
          <w:rtl/>
          <w:lang w:bidi="ar-DZ"/>
        </w:rPr>
      </w:pPr>
      <w:r>
        <w:rPr>
          <w:rFonts w:cs="Simplified Arabic" w:hint="cs"/>
          <w:sz w:val="28"/>
          <w:rtl/>
          <w:lang w:bidi="ar-DZ"/>
        </w:rPr>
        <w:t xml:space="preserve">من بين السلبيات التي تبدو جلية ضمن المرسوم التنفيذي 24-428 بالنسبة لحاملي شهادات الدكتوراه، هي التعاقد بشكل مؤقت و لمدة قصيرة، فحامل شهادة الدكتوراه نجده في الغالب أمضى معظم عمره في البحث والدراسة من أجل الاستقرار </w:t>
      </w:r>
      <w:r w:rsidR="00490B95">
        <w:rPr>
          <w:rFonts w:cs="Simplified Arabic" w:hint="cs"/>
          <w:sz w:val="28"/>
          <w:rtl/>
          <w:lang w:bidi="ar-DZ"/>
        </w:rPr>
        <w:t>و الحصول على مصدر رزق قار، و هو</w:t>
      </w:r>
      <w:r>
        <w:rPr>
          <w:rFonts w:cs="Simplified Arabic" w:hint="cs"/>
          <w:sz w:val="28"/>
          <w:rtl/>
          <w:lang w:bidi="ar-DZ"/>
        </w:rPr>
        <w:t xml:space="preserve"> ال</w:t>
      </w:r>
      <w:r w:rsidR="00490B95">
        <w:rPr>
          <w:rFonts w:cs="Simplified Arabic" w:hint="cs"/>
          <w:sz w:val="28"/>
          <w:rtl/>
          <w:lang w:bidi="ar-DZ"/>
        </w:rPr>
        <w:t>أ</w:t>
      </w:r>
      <w:r>
        <w:rPr>
          <w:rFonts w:cs="Simplified Arabic" w:hint="cs"/>
          <w:sz w:val="28"/>
          <w:rtl/>
          <w:lang w:bidi="ar-DZ"/>
        </w:rPr>
        <w:t>مر الذي لا يوفره التعاقد لمدة محددة، فهو يرى نفسه بطال من جديد بعد انقضاء العقد.</w:t>
      </w:r>
    </w:p>
    <w:p w:rsidR="00492DB6" w:rsidRDefault="00FE5C3B" w:rsidP="00490B95">
      <w:pPr>
        <w:bidi/>
        <w:spacing w:after="0"/>
        <w:jc w:val="both"/>
        <w:rPr>
          <w:rFonts w:cs="Simplified Arabic"/>
          <w:sz w:val="28"/>
          <w:rtl/>
          <w:lang w:bidi="ar-DZ"/>
        </w:rPr>
      </w:pPr>
      <w:r>
        <w:rPr>
          <w:rFonts w:cs="Simplified Arabic" w:hint="cs"/>
          <w:sz w:val="28"/>
          <w:rtl/>
          <w:lang w:bidi="ar-DZ"/>
        </w:rPr>
        <w:t xml:space="preserve">كما أن الجانب المالي و الذي يتمثل في المنحة المقررة وفق هذا المرسوم لا تلبي متطلبات باحث يكون قد بلغ </w:t>
      </w:r>
      <w:r w:rsidR="00490B95">
        <w:rPr>
          <w:rFonts w:cs="Simplified Arabic" w:hint="cs"/>
          <w:sz w:val="28"/>
          <w:rtl/>
          <w:lang w:bidi="ar-DZ"/>
        </w:rPr>
        <w:t>الثلاثينات من عمره على الأقل، و هو الذي يطمح لتكوين أ</w:t>
      </w:r>
      <w:r>
        <w:rPr>
          <w:rFonts w:cs="Simplified Arabic" w:hint="cs"/>
          <w:sz w:val="28"/>
          <w:rtl/>
          <w:lang w:bidi="ar-DZ"/>
        </w:rPr>
        <w:t>سرة و غيرها من المستلزمات المادية، بل نجهد يكون محطم معنويا عندما يجد أمثاله من الباحثين الدائمين، الذين يوضعون ضمن</w:t>
      </w:r>
      <w:r>
        <w:rPr>
          <w:rFonts w:cs="Simplified Arabic"/>
          <w:sz w:val="28"/>
          <w:rtl/>
          <w:lang w:bidi="ar-DZ"/>
        </w:rPr>
        <w:t xml:space="preserve"> أسلاك الباحثين الدائمين خارج التصنيف، أدن</w:t>
      </w:r>
      <w:r>
        <w:rPr>
          <w:rFonts w:cs="Simplified Arabic" w:hint="cs"/>
          <w:sz w:val="28"/>
          <w:rtl/>
          <w:lang w:bidi="ar-DZ"/>
        </w:rPr>
        <w:t xml:space="preserve">ى هذه الاسلاك </w:t>
      </w:r>
      <w:r>
        <w:rPr>
          <w:rFonts w:cs="Simplified Arabic"/>
          <w:sz w:val="28"/>
          <w:rtl/>
          <w:lang w:bidi="ar-DZ"/>
        </w:rPr>
        <w:t>ملحق بالبحث ضمن القسم الفرعي1 خارج الصنف</w:t>
      </w:r>
      <w:r>
        <w:rPr>
          <w:rStyle w:val="Appelnotedebasdep"/>
          <w:rFonts w:cs="Simplified Arabic"/>
          <w:sz w:val="28"/>
          <w:rtl/>
          <w:lang w:bidi="ar-DZ"/>
        </w:rPr>
        <w:footnoteReference w:id="38"/>
      </w:r>
      <w:r>
        <w:rPr>
          <w:rFonts w:cs="Simplified Arabic" w:hint="cs"/>
          <w:sz w:val="28"/>
          <w:rtl/>
          <w:lang w:bidi="ar-DZ"/>
        </w:rPr>
        <w:t xml:space="preserve">، ولهم العديد من المزايا من راتب و سكن وظيفي إن وجد و غيرها من الأمور المادية و المعنوية.  </w:t>
      </w:r>
    </w:p>
    <w:p w:rsidR="00492DB6" w:rsidRDefault="00FE5C3B">
      <w:pPr>
        <w:bidi/>
        <w:spacing w:after="0"/>
        <w:jc w:val="both"/>
        <w:rPr>
          <w:rFonts w:cs="Simplified Arabic"/>
          <w:b/>
          <w:bCs/>
          <w:szCs w:val="32"/>
          <w:rtl/>
          <w:lang w:bidi="ar-DZ"/>
        </w:rPr>
      </w:pPr>
      <w:r>
        <w:rPr>
          <w:rFonts w:cs="Simplified Arabic"/>
          <w:b/>
          <w:bCs/>
          <w:szCs w:val="32"/>
          <w:rtl/>
          <w:lang w:bidi="ar-DZ"/>
        </w:rPr>
        <w:t>الخاتمة</w:t>
      </w:r>
    </w:p>
    <w:p w:rsidR="00492DB6" w:rsidRDefault="00594236" w:rsidP="008D77C5">
      <w:pPr>
        <w:bidi/>
        <w:spacing w:after="0"/>
        <w:jc w:val="both"/>
        <w:rPr>
          <w:rFonts w:cs="Simplified Arabic"/>
          <w:sz w:val="28"/>
          <w:rtl/>
          <w:lang w:bidi="ar-DZ"/>
        </w:rPr>
      </w:pPr>
      <w:r>
        <w:rPr>
          <w:rFonts w:cs="Simplified Arabic" w:hint="cs"/>
          <w:sz w:val="28"/>
          <w:rtl/>
          <w:lang w:bidi="ar-DZ"/>
        </w:rPr>
        <w:t>يعتبر الباحث العنصر الأساسي</w:t>
      </w:r>
      <w:r w:rsidR="00FE5C3B">
        <w:rPr>
          <w:rFonts w:cs="Simplified Arabic" w:hint="cs"/>
          <w:sz w:val="28"/>
          <w:rtl/>
          <w:lang w:bidi="ar-DZ"/>
        </w:rPr>
        <w:t xml:space="preserve"> في</w:t>
      </w:r>
      <w:r w:rsidR="00FE5C3B">
        <w:rPr>
          <w:rFonts w:cs="Simplified Arabic" w:hint="cs"/>
          <w:sz w:val="28"/>
          <w:rtl/>
          <w:lang w:val="en-US" w:bidi="ar-DZ"/>
        </w:rPr>
        <w:t xml:space="preserve"> عملية </w:t>
      </w:r>
      <w:r w:rsidR="00FE5C3B">
        <w:rPr>
          <w:rFonts w:cs="Simplified Arabic" w:hint="cs"/>
          <w:sz w:val="28"/>
          <w:rtl/>
          <w:lang w:bidi="ar-DZ"/>
        </w:rPr>
        <w:t xml:space="preserve"> البحث العلمي، و من أهم عناصره، و لا يمكن</w:t>
      </w:r>
      <w:r w:rsidR="00FE5C3B">
        <w:rPr>
          <w:rFonts w:cs="Simplified Arabic" w:hint="cs"/>
          <w:sz w:val="28"/>
          <w:rtl/>
          <w:lang w:val="en-US" w:bidi="ar-DZ"/>
        </w:rPr>
        <w:t xml:space="preserve"> الوصول </w:t>
      </w:r>
      <w:r w:rsidR="008D77C5">
        <w:rPr>
          <w:rFonts w:cs="Simplified Arabic" w:hint="cs"/>
          <w:sz w:val="28"/>
          <w:rtl/>
          <w:lang w:bidi="ar-DZ"/>
        </w:rPr>
        <w:t>إلى</w:t>
      </w:r>
      <w:r w:rsidR="00FE5C3B">
        <w:rPr>
          <w:rFonts w:cs="Simplified Arabic" w:hint="cs"/>
          <w:sz w:val="28"/>
          <w:rtl/>
          <w:lang w:val="en-US" w:bidi="ar-DZ"/>
        </w:rPr>
        <w:t xml:space="preserve"> النتائج المطلوبة </w:t>
      </w:r>
      <w:r w:rsidR="00FE5C3B">
        <w:rPr>
          <w:rFonts w:cs="Simplified Arabic" w:hint="cs"/>
          <w:sz w:val="28"/>
          <w:rtl/>
          <w:lang w:bidi="ar-DZ"/>
        </w:rPr>
        <w:t>إلا من خلال الاهتمام بالباحث، انطلاقا</w:t>
      </w:r>
      <w:r w:rsidR="00FE5C3B">
        <w:rPr>
          <w:rFonts w:cs="Simplified Arabic" w:hint="cs"/>
          <w:sz w:val="28"/>
          <w:rtl/>
          <w:lang w:val="en-US" w:bidi="ar-DZ"/>
        </w:rPr>
        <w:t xml:space="preserve"> من</w:t>
      </w:r>
      <w:r w:rsidR="00FE5C3B">
        <w:rPr>
          <w:rFonts w:cs="Simplified Arabic" w:hint="cs"/>
          <w:sz w:val="28"/>
          <w:rtl/>
          <w:lang w:bidi="ar-DZ"/>
        </w:rPr>
        <w:t xml:space="preserve"> وضعه في الإطار الصحيح من خلال توفير</w:t>
      </w:r>
      <w:r w:rsidR="00FE5C3B">
        <w:rPr>
          <w:rFonts w:cs="Simplified Arabic" w:hint="cs"/>
          <w:sz w:val="28"/>
          <w:rtl/>
          <w:lang w:val="en-US" w:bidi="ar-DZ"/>
        </w:rPr>
        <w:t xml:space="preserve"> </w:t>
      </w:r>
      <w:r w:rsidR="00FE5C3B">
        <w:rPr>
          <w:rFonts w:cs="Simplified Arabic" w:hint="cs"/>
          <w:sz w:val="28"/>
          <w:rtl/>
          <w:lang w:bidi="ar-DZ"/>
        </w:rPr>
        <w:t>مناخ ملائم يساهم في التوجيه السليم للطلبة الناجحين في البكالوريا، و رفض</w:t>
      </w:r>
      <w:r w:rsidR="00FE5C3B">
        <w:rPr>
          <w:rFonts w:cs="Simplified Arabic" w:hint="cs"/>
          <w:sz w:val="28"/>
          <w:rtl/>
          <w:lang w:val="en-US" w:bidi="ar-DZ"/>
        </w:rPr>
        <w:t xml:space="preserve"> </w:t>
      </w:r>
      <w:r w:rsidR="00FE5C3B">
        <w:rPr>
          <w:rFonts w:cs="Simplified Arabic" w:hint="cs"/>
          <w:sz w:val="28"/>
          <w:rtl/>
          <w:lang w:bidi="ar-DZ"/>
        </w:rPr>
        <w:t xml:space="preserve"> التوجيه  غير الملائم، الذي يكون </w:t>
      </w:r>
      <w:r w:rsidR="008D77C5">
        <w:rPr>
          <w:rFonts w:cs="Simplified Arabic" w:hint="cs"/>
          <w:sz w:val="28"/>
          <w:rtl/>
          <w:lang w:bidi="ar-DZ"/>
        </w:rPr>
        <w:t>أ</w:t>
      </w:r>
      <w:r w:rsidR="00FE5C3B">
        <w:rPr>
          <w:rFonts w:cs="Simplified Arabic" w:hint="cs"/>
          <w:sz w:val="28"/>
          <w:rtl/>
          <w:lang w:bidi="ar-DZ"/>
        </w:rPr>
        <w:t>ساسه</w:t>
      </w:r>
      <w:r w:rsidR="00FE5C3B">
        <w:rPr>
          <w:rFonts w:cs="Simplified Arabic" w:hint="cs"/>
          <w:sz w:val="28"/>
          <w:rtl/>
          <w:lang w:val="en-US" w:bidi="ar-DZ"/>
        </w:rPr>
        <w:t xml:space="preserve"> ضمان التوظيف </w:t>
      </w:r>
      <w:r w:rsidR="00FE5C3B">
        <w:rPr>
          <w:rFonts w:cs="Simplified Arabic" w:hint="cs"/>
          <w:sz w:val="28"/>
          <w:rtl/>
          <w:lang w:bidi="ar-DZ"/>
        </w:rPr>
        <w:t>على حساب البحث العلم</w:t>
      </w:r>
      <w:r w:rsidR="008D77C5">
        <w:rPr>
          <w:rFonts w:cs="Simplified Arabic" w:hint="cs"/>
          <w:sz w:val="28"/>
          <w:rtl/>
          <w:lang w:bidi="ar-DZ"/>
        </w:rPr>
        <w:t>ي و تطوير مؤهلاته العلمية بشكل أ</w:t>
      </w:r>
      <w:r w:rsidR="00FE5C3B">
        <w:rPr>
          <w:rFonts w:cs="Simplified Arabic" w:hint="cs"/>
          <w:sz w:val="28"/>
          <w:rtl/>
          <w:lang w:bidi="ar-DZ"/>
        </w:rPr>
        <w:t xml:space="preserve">كاديمي فعال، لكي تكون </w:t>
      </w:r>
      <w:r w:rsidR="008D77C5">
        <w:rPr>
          <w:rFonts w:cs="Simplified Arabic" w:hint="cs"/>
          <w:sz w:val="28"/>
          <w:rtl/>
          <w:lang w:bidi="ar-DZ"/>
        </w:rPr>
        <w:t>النخبة من النجباء و الأ</w:t>
      </w:r>
      <w:r w:rsidR="00FE5C3B">
        <w:rPr>
          <w:rFonts w:cs="Simplified Arabic" w:hint="cs"/>
          <w:sz w:val="28"/>
          <w:rtl/>
          <w:lang w:bidi="ar-DZ"/>
        </w:rPr>
        <w:t>وائل من الناجحين في البكالوريا قادرين</w:t>
      </w:r>
      <w:r w:rsidR="00FE5C3B">
        <w:rPr>
          <w:rFonts w:cs="Simplified Arabic" w:hint="cs"/>
          <w:sz w:val="28"/>
          <w:rtl/>
          <w:lang w:val="en-US" w:bidi="ar-DZ"/>
        </w:rPr>
        <w:t xml:space="preserve"> علي ضمان عملية </w:t>
      </w:r>
      <w:r w:rsidR="00FE5C3B">
        <w:rPr>
          <w:rFonts w:cs="Simplified Arabic" w:hint="cs"/>
          <w:sz w:val="28"/>
          <w:rtl/>
          <w:lang w:bidi="ar-DZ"/>
        </w:rPr>
        <w:t xml:space="preserve"> البحث العلمي</w:t>
      </w:r>
      <w:r w:rsidR="00FE5C3B">
        <w:rPr>
          <w:rFonts w:cs="Simplified Arabic" w:hint="cs"/>
          <w:sz w:val="28"/>
          <w:rtl/>
          <w:lang w:val="en-US" w:bidi="ar-DZ"/>
        </w:rPr>
        <w:t xml:space="preserve"> </w:t>
      </w:r>
      <w:r w:rsidR="00FE5C3B">
        <w:rPr>
          <w:rFonts w:cs="Simplified Arabic" w:hint="cs"/>
          <w:sz w:val="28"/>
          <w:rtl/>
          <w:lang w:val="en-US" w:bidi="ar-DZ"/>
        </w:rPr>
        <w:lastRenderedPageBreak/>
        <w:t xml:space="preserve">مستقبلا </w:t>
      </w:r>
      <w:r w:rsidR="00FE5C3B">
        <w:rPr>
          <w:rFonts w:cs="Simplified Arabic" w:hint="cs"/>
          <w:sz w:val="28"/>
          <w:rtl/>
          <w:lang w:bidi="ar-DZ"/>
        </w:rPr>
        <w:t>، و وضعهم في مجال البحث العلمي دون تفكيرهم في غير هذا المجال من خلال تحفيزهم ماديا ومعنويا، و لا يتسنى ذلك إلا بتوفير كل مستلزمات البحث العلمي، و مكافأتهم بالحصول على الوظيفة المرموقة و المن</w:t>
      </w:r>
      <w:r w:rsidR="008D77C5">
        <w:rPr>
          <w:rFonts w:cs="Simplified Arabic" w:hint="cs"/>
          <w:sz w:val="28"/>
          <w:rtl/>
          <w:lang w:bidi="ar-DZ"/>
        </w:rPr>
        <w:t>ت</w:t>
      </w:r>
      <w:r w:rsidR="00FE5C3B">
        <w:rPr>
          <w:rFonts w:cs="Simplified Arabic" w:hint="cs"/>
          <w:sz w:val="28"/>
          <w:rtl/>
          <w:lang w:bidi="ar-DZ"/>
        </w:rPr>
        <w:t>ظرة بعد التخرج و نيل الدراجات العليا من المؤهلات العلمية، و لا يتسنى كل ذلك إلا بوضع تشريع و تنظيم قويم يضمن هذا المسار من بداية الالتحاق بالجامعة كطالب إلى غاية الوصول إلى التوظيف فيها كأستاذ باحث.</w:t>
      </w:r>
    </w:p>
    <w:p w:rsidR="00492DB6" w:rsidRDefault="00FE5C3B" w:rsidP="008D77C5">
      <w:pPr>
        <w:bidi/>
        <w:spacing w:after="0"/>
        <w:jc w:val="both"/>
        <w:rPr>
          <w:rFonts w:cs="Simplified Arabic"/>
          <w:sz w:val="28"/>
          <w:rtl/>
          <w:lang w:bidi="ar-DZ"/>
        </w:rPr>
      </w:pPr>
      <w:r>
        <w:rPr>
          <w:rFonts w:cs="Simplified Arabic" w:hint="cs"/>
          <w:sz w:val="28"/>
          <w:rtl/>
          <w:lang w:bidi="ar-DZ"/>
        </w:rPr>
        <w:t xml:space="preserve">و لقد تم </w:t>
      </w:r>
      <w:proofErr w:type="gramStart"/>
      <w:r>
        <w:rPr>
          <w:rFonts w:cs="Simplified Arabic" w:hint="cs"/>
          <w:sz w:val="28"/>
          <w:rtl/>
          <w:lang w:bidi="ar-DZ"/>
        </w:rPr>
        <w:t>تسجيل</w:t>
      </w:r>
      <w:r>
        <w:rPr>
          <w:rFonts w:cs="Simplified Arabic" w:hint="cs"/>
          <w:sz w:val="28"/>
          <w:rtl/>
          <w:lang w:val="en-US" w:bidi="ar-DZ"/>
        </w:rPr>
        <w:t xml:space="preserve"> </w:t>
      </w:r>
      <w:r>
        <w:rPr>
          <w:rFonts w:cs="Simplified Arabic" w:hint="cs"/>
          <w:sz w:val="28"/>
          <w:rtl/>
          <w:lang w:bidi="ar-DZ"/>
        </w:rPr>
        <w:t xml:space="preserve"> بعض</w:t>
      </w:r>
      <w:proofErr w:type="gramEnd"/>
      <w:r>
        <w:rPr>
          <w:rFonts w:cs="Simplified Arabic" w:hint="cs"/>
          <w:sz w:val="28"/>
          <w:rtl/>
          <w:lang w:bidi="ar-DZ"/>
        </w:rPr>
        <w:t xml:space="preserve"> المعوقات التشريعية و التنظيمية التي</w:t>
      </w:r>
      <w:r>
        <w:rPr>
          <w:rFonts w:cs="Simplified Arabic" w:hint="cs"/>
          <w:sz w:val="28"/>
          <w:rtl/>
          <w:lang w:val="en-US" w:bidi="ar-DZ"/>
        </w:rPr>
        <w:t xml:space="preserve"> تعرقل </w:t>
      </w:r>
      <w:r w:rsidR="008D77C5">
        <w:rPr>
          <w:rFonts w:cs="Simplified Arabic" w:hint="cs"/>
          <w:sz w:val="28"/>
          <w:rtl/>
          <w:lang w:val="en-US" w:bidi="ar-DZ"/>
        </w:rPr>
        <w:t>الباحث</w:t>
      </w:r>
      <w:r>
        <w:rPr>
          <w:rFonts w:cs="Simplified Arabic" w:hint="cs"/>
          <w:sz w:val="28"/>
          <w:rtl/>
          <w:lang w:val="en-US" w:bidi="ar-DZ"/>
        </w:rPr>
        <w:t xml:space="preserve"> </w:t>
      </w:r>
      <w:r>
        <w:rPr>
          <w:rFonts w:cs="Simplified Arabic" w:hint="cs"/>
          <w:sz w:val="28"/>
          <w:rtl/>
          <w:lang w:bidi="ar-DZ"/>
        </w:rPr>
        <w:t xml:space="preserve"> نذكر منها:</w:t>
      </w:r>
    </w:p>
    <w:p w:rsidR="00492DB6" w:rsidRDefault="00FE5C3B">
      <w:pPr>
        <w:bidi/>
        <w:spacing w:after="0"/>
        <w:jc w:val="both"/>
        <w:rPr>
          <w:rFonts w:cs="Simplified Arabic"/>
          <w:sz w:val="28"/>
          <w:rtl/>
          <w:lang w:bidi="ar-DZ"/>
        </w:rPr>
      </w:pPr>
      <w:r>
        <w:rPr>
          <w:rFonts w:cs="Simplified Arabic" w:hint="cs"/>
          <w:sz w:val="28"/>
          <w:rtl/>
          <w:lang w:bidi="ar-DZ"/>
        </w:rPr>
        <w:t>- يلعب مجال التوظيف دورا فعالا في اختيار الناجحين في البكالوريا للشعب و التخصصات الجامعية، حيث نجدهم يختارون المجالات التي توفر التوظيف بعد التخرج.</w:t>
      </w:r>
    </w:p>
    <w:p w:rsidR="00492DB6" w:rsidRDefault="00FE5C3B">
      <w:pPr>
        <w:bidi/>
        <w:spacing w:after="0"/>
        <w:jc w:val="both"/>
        <w:rPr>
          <w:rFonts w:cs="Simplified Arabic"/>
          <w:sz w:val="28"/>
          <w:rtl/>
          <w:lang w:bidi="ar-DZ"/>
        </w:rPr>
      </w:pPr>
      <w:r>
        <w:rPr>
          <w:rFonts w:cs="Simplified Arabic" w:hint="cs"/>
          <w:sz w:val="28"/>
          <w:rtl/>
          <w:lang w:bidi="ar-DZ"/>
        </w:rPr>
        <w:t>- إن الاختيار الذي يكون بغرض التوظيف يجلب الطبقة الثانية من النخبة و النجباء من الطلبة، ممن لا تسمح لهم الظروف بمواصلة الدراسة بالخارج التي تكون من نصيب الطبقة الأولى من الناجحين، لذلك نجد البحث العلمي في الجزائر يكون من نصيب الطبقة الثالثة من الطلبة، و هو أمر يقلل من مستوى البحث العلمي في الجزائر.</w:t>
      </w:r>
    </w:p>
    <w:p w:rsidR="00492DB6" w:rsidRDefault="00FE5C3B">
      <w:pPr>
        <w:bidi/>
        <w:spacing w:after="0"/>
        <w:jc w:val="both"/>
        <w:rPr>
          <w:rFonts w:cs="Simplified Arabic"/>
          <w:sz w:val="28"/>
          <w:rtl/>
          <w:lang w:bidi="ar-DZ"/>
        </w:rPr>
      </w:pPr>
      <w:r>
        <w:rPr>
          <w:rFonts w:cs="Simplified Arabic" w:hint="cs"/>
          <w:sz w:val="28"/>
          <w:rtl/>
          <w:lang w:bidi="ar-DZ"/>
        </w:rPr>
        <w:t>- غياب الحافز المعنوي و التنافس الايجابي بين الطلبة في الحصول على المراتب الأولى في الدفعة من أجل مواصلة الدراسات العليا، و جعل مسابقات الدكتوراه للجميع دون حافز للأوائل في دفعاتهم، قتل م</w:t>
      </w:r>
      <w:r w:rsidR="008D77C5">
        <w:rPr>
          <w:rFonts w:cs="Simplified Arabic" w:hint="cs"/>
          <w:sz w:val="28"/>
          <w:rtl/>
          <w:lang w:bidi="ar-DZ"/>
        </w:rPr>
        <w:t>جال الابداع و الكفاح العلمي من أ</w:t>
      </w:r>
      <w:r>
        <w:rPr>
          <w:rFonts w:cs="Simplified Arabic" w:hint="cs"/>
          <w:sz w:val="28"/>
          <w:rtl/>
          <w:lang w:bidi="ar-DZ"/>
        </w:rPr>
        <w:t>جل الحصول على شهادات الدكتوراه و بالتالي القضاء على التنافس الذي يخرج النجباء و النخبة لمواصلة البحث العلمي.</w:t>
      </w:r>
    </w:p>
    <w:p w:rsidR="00492DB6" w:rsidRDefault="008D77C5">
      <w:pPr>
        <w:bidi/>
        <w:spacing w:after="0"/>
        <w:jc w:val="both"/>
        <w:rPr>
          <w:rFonts w:cs="Simplified Arabic"/>
          <w:sz w:val="28"/>
          <w:rtl/>
          <w:lang w:bidi="ar-DZ"/>
        </w:rPr>
      </w:pPr>
      <w:r>
        <w:rPr>
          <w:rFonts w:cs="Simplified Arabic" w:hint="cs"/>
          <w:sz w:val="28"/>
          <w:rtl/>
          <w:lang w:bidi="ar-DZ"/>
        </w:rPr>
        <w:t>- نظام التوظيف و مسابقات الأ</w:t>
      </w:r>
      <w:r w:rsidR="00FE5C3B">
        <w:rPr>
          <w:rFonts w:cs="Simplified Arabic" w:hint="cs"/>
          <w:sz w:val="28"/>
          <w:rtl/>
          <w:lang w:bidi="ar-DZ"/>
        </w:rPr>
        <w:t xml:space="preserve">ساتذة الجامعيين، جعل الدكاترة يبحثون </w:t>
      </w:r>
      <w:proofErr w:type="gramStart"/>
      <w:r w:rsidR="00FE5C3B">
        <w:rPr>
          <w:rFonts w:cs="Simplified Arabic" w:hint="cs"/>
          <w:sz w:val="28"/>
          <w:rtl/>
          <w:lang w:bidi="ar-DZ"/>
        </w:rPr>
        <w:t>عن</w:t>
      </w:r>
      <w:proofErr w:type="gramEnd"/>
      <w:r w:rsidR="00FE5C3B">
        <w:rPr>
          <w:rFonts w:cs="Simplified Arabic" w:hint="cs"/>
          <w:sz w:val="28"/>
          <w:rtl/>
          <w:lang w:bidi="ar-DZ"/>
        </w:rPr>
        <w:t xml:space="preserve"> جمع النقاط اللازمة للتوظيف أو الترقية على حساب البحث العلمي.</w:t>
      </w:r>
    </w:p>
    <w:p w:rsidR="00492DB6" w:rsidRDefault="00FE5C3B">
      <w:pPr>
        <w:bidi/>
        <w:spacing w:after="0"/>
        <w:jc w:val="both"/>
        <w:rPr>
          <w:rFonts w:cs="Simplified Arabic"/>
          <w:sz w:val="28"/>
          <w:rtl/>
          <w:lang w:bidi="ar-DZ"/>
        </w:rPr>
      </w:pPr>
      <w:r>
        <w:rPr>
          <w:rFonts w:cs="Simplified Arabic" w:hint="cs"/>
          <w:sz w:val="28"/>
          <w:rtl/>
          <w:lang w:bidi="ar-DZ"/>
        </w:rPr>
        <w:t>- بطالة الدكاترة بعد نيلهم شهادات الدكتوراه، يساهم في تمييع قيمة هذه الشهادة، و ينتج الاحباط لمن ينالها، الأمر الذي يؤثر و يقتل الحافر لمن يرغب في الحصول عليها.</w:t>
      </w:r>
    </w:p>
    <w:p w:rsidR="00492DB6" w:rsidRDefault="00FE5C3B">
      <w:pPr>
        <w:bidi/>
        <w:spacing w:after="0"/>
        <w:jc w:val="both"/>
        <w:rPr>
          <w:rFonts w:cs="Simplified Arabic"/>
          <w:sz w:val="28"/>
          <w:rtl/>
          <w:lang w:bidi="ar-DZ"/>
        </w:rPr>
      </w:pPr>
      <w:r>
        <w:rPr>
          <w:rFonts w:cs="Simplified Arabic" w:hint="cs"/>
          <w:sz w:val="28"/>
          <w:rtl/>
          <w:lang w:bidi="ar-DZ"/>
        </w:rPr>
        <w:t>لذلك نخرج في نهاية هذا البحث بالتوصيات التالية:</w:t>
      </w:r>
    </w:p>
    <w:p w:rsidR="00492DB6" w:rsidRDefault="00FE5C3B">
      <w:pPr>
        <w:bidi/>
        <w:spacing w:after="0"/>
        <w:jc w:val="both"/>
        <w:rPr>
          <w:rFonts w:cs="Simplified Arabic"/>
          <w:sz w:val="28"/>
          <w:rtl/>
          <w:lang w:bidi="ar-DZ"/>
        </w:rPr>
      </w:pPr>
      <w:r>
        <w:rPr>
          <w:rFonts w:cs="Simplified Arabic" w:hint="cs"/>
          <w:sz w:val="28"/>
          <w:rtl/>
          <w:lang w:bidi="ar-DZ"/>
        </w:rPr>
        <w:t>- تغيير نظام التوجيه بالنسبة للطلبة الناجحين في البكالوريا، مع وضع نظام تحفيزي للأوائل بالحصول على التوظيف في الجامعات و مواصلة البحث العلمي، الأمر ا</w:t>
      </w:r>
      <w:r w:rsidR="008D77C5">
        <w:rPr>
          <w:rFonts w:cs="Simplified Arabic" w:hint="cs"/>
          <w:sz w:val="28"/>
          <w:rtl/>
          <w:lang w:bidi="ar-DZ"/>
        </w:rPr>
        <w:t>لذي يساهم في القضاء على هجرة الأ</w:t>
      </w:r>
      <w:r>
        <w:rPr>
          <w:rFonts w:cs="Simplified Arabic" w:hint="cs"/>
          <w:sz w:val="28"/>
          <w:rtl/>
          <w:lang w:bidi="ar-DZ"/>
        </w:rPr>
        <w:t>دمغة من جهة</w:t>
      </w:r>
      <w:r w:rsidR="008D77C5">
        <w:rPr>
          <w:rFonts w:cs="Simplified Arabic" w:hint="cs"/>
          <w:sz w:val="28"/>
          <w:rtl/>
          <w:lang w:bidi="ar-DZ"/>
        </w:rPr>
        <w:t>،</w:t>
      </w:r>
      <w:r>
        <w:rPr>
          <w:rFonts w:cs="Simplified Arabic" w:hint="cs"/>
          <w:sz w:val="28"/>
          <w:rtl/>
          <w:lang w:bidi="ar-DZ"/>
        </w:rPr>
        <w:t xml:space="preserve"> و من جهة ثانية تكون الطبقة الأولى و النخبة من الطلبة النجباء هي التي تساهم في مجال البحث العلمي.</w:t>
      </w:r>
    </w:p>
    <w:p w:rsidR="00492DB6" w:rsidRDefault="00FE5C3B">
      <w:pPr>
        <w:bidi/>
        <w:spacing w:after="0"/>
        <w:jc w:val="both"/>
        <w:rPr>
          <w:rFonts w:cs="Simplified Arabic"/>
          <w:sz w:val="28"/>
          <w:rtl/>
          <w:lang w:bidi="ar-DZ"/>
        </w:rPr>
      </w:pPr>
      <w:r>
        <w:rPr>
          <w:rFonts w:cs="Simplified Arabic" w:hint="cs"/>
          <w:sz w:val="28"/>
          <w:rtl/>
          <w:lang w:bidi="ar-DZ"/>
        </w:rPr>
        <w:t xml:space="preserve">- </w:t>
      </w:r>
      <w:proofErr w:type="gramStart"/>
      <w:r>
        <w:rPr>
          <w:rFonts w:cs="Simplified Arabic" w:hint="cs"/>
          <w:sz w:val="28"/>
          <w:rtl/>
          <w:lang w:bidi="ar-DZ"/>
        </w:rPr>
        <w:t>رفع</w:t>
      </w:r>
      <w:proofErr w:type="gramEnd"/>
      <w:r>
        <w:rPr>
          <w:rFonts w:cs="Simplified Arabic" w:hint="cs"/>
          <w:sz w:val="28"/>
          <w:rtl/>
          <w:lang w:bidi="ar-DZ"/>
        </w:rPr>
        <w:t xml:space="preserve"> من الميزانية و مساهمات الدولة في مجال البحث العلمي، و التركيز على أن المساهمات تكون في مجال البحث العلمي الاستكشافي أكثر منها للبحث العلمي التكويني.</w:t>
      </w:r>
    </w:p>
    <w:p w:rsidR="00492DB6" w:rsidRDefault="00FE5C3B" w:rsidP="008D77C5">
      <w:pPr>
        <w:bidi/>
        <w:spacing w:after="0"/>
        <w:jc w:val="both"/>
        <w:rPr>
          <w:rFonts w:cs="Simplified Arabic"/>
          <w:sz w:val="28"/>
          <w:rtl/>
          <w:lang w:bidi="ar-DZ"/>
        </w:rPr>
      </w:pPr>
      <w:r>
        <w:rPr>
          <w:rFonts w:cs="Simplified Arabic" w:hint="cs"/>
          <w:sz w:val="28"/>
          <w:rtl/>
          <w:lang w:bidi="ar-DZ"/>
        </w:rPr>
        <w:lastRenderedPageBreak/>
        <w:t xml:space="preserve">- تغيير نظام المسابقات للالتحاق بالتكوين في الدكتوراه، </w:t>
      </w:r>
      <w:r w:rsidR="008D77C5">
        <w:rPr>
          <w:rFonts w:cs="Simplified Arabic" w:hint="cs"/>
          <w:sz w:val="28"/>
          <w:rtl/>
          <w:lang w:bidi="ar-DZ"/>
        </w:rPr>
        <w:t>و تحفيز الطلبة الأ</w:t>
      </w:r>
      <w:r>
        <w:rPr>
          <w:rFonts w:cs="Simplified Arabic" w:hint="cs"/>
          <w:sz w:val="28"/>
          <w:rtl/>
          <w:lang w:bidi="ar-DZ"/>
        </w:rPr>
        <w:t>وائل في الدفعات بالتسجيل مباشرة، و يكون فتح المناصب وفق معايير مدروسة تسمح بخلق التوازن بين مجال التكوين و مجال التوظيف، و جعل التوظيف مباشرة بعد الحصول على الشهادة.</w:t>
      </w:r>
    </w:p>
    <w:p w:rsidR="00492DB6" w:rsidRDefault="00FE5C3B" w:rsidP="008D77C5">
      <w:pPr>
        <w:bidi/>
        <w:spacing w:after="0"/>
        <w:jc w:val="both"/>
        <w:rPr>
          <w:rFonts w:cs="Simplified Arabic"/>
          <w:sz w:val="28"/>
          <w:rtl/>
          <w:lang w:bidi="ar-DZ"/>
        </w:rPr>
      </w:pPr>
      <w:r>
        <w:rPr>
          <w:rFonts w:cs="Simplified Arabic" w:hint="cs"/>
          <w:sz w:val="28"/>
          <w:rtl/>
          <w:lang w:bidi="ar-DZ"/>
        </w:rPr>
        <w:t>- الابقاء على التعاقد في مجال البحث العلمي وفق المرسوم 21/144، الأمر الذي يمكن الباحثين الدائمين و ال</w:t>
      </w:r>
      <w:r w:rsidR="008D77C5">
        <w:rPr>
          <w:rFonts w:cs="Simplified Arabic" w:hint="cs"/>
          <w:sz w:val="28"/>
          <w:rtl/>
          <w:lang w:bidi="ar-DZ"/>
        </w:rPr>
        <w:t>أ</w:t>
      </w:r>
      <w:r>
        <w:rPr>
          <w:rFonts w:cs="Simplified Arabic" w:hint="cs"/>
          <w:sz w:val="28"/>
          <w:rtl/>
          <w:lang w:bidi="ar-DZ"/>
        </w:rPr>
        <w:t>ساتذة الجامعيين من البحث في كيان</w:t>
      </w:r>
      <w:r w:rsidR="008D77C5">
        <w:rPr>
          <w:rFonts w:cs="Simplified Arabic" w:hint="cs"/>
          <w:sz w:val="28"/>
          <w:rtl/>
          <w:lang w:bidi="ar-DZ"/>
        </w:rPr>
        <w:t>ات البحث العلمي التي لا ينتمون إ</w:t>
      </w:r>
      <w:r>
        <w:rPr>
          <w:rFonts w:cs="Simplified Arabic" w:hint="cs"/>
          <w:sz w:val="28"/>
          <w:rtl/>
          <w:lang w:bidi="ar-DZ"/>
        </w:rPr>
        <w:t xml:space="preserve">ليها، نظير ما توفره هذه الاخيرة لهم من مستلزمات، و تغيير النظام المنصوص عليه ضمن المرسوم التنفيذي 24-428 بجعل التوظيف في مجال البحث العلمي يكون بشكل دائم و ليس بالتعاقد بالنسبة للدكاترة البطالين. </w:t>
      </w:r>
    </w:p>
    <w:p w:rsidR="00492DB6" w:rsidRDefault="00FE5C3B">
      <w:pPr>
        <w:bidi/>
        <w:spacing w:after="0"/>
        <w:jc w:val="both"/>
        <w:rPr>
          <w:rFonts w:cs="Simplified Arabic"/>
          <w:b/>
          <w:bCs/>
          <w:sz w:val="28"/>
          <w:rtl/>
          <w:lang w:bidi="ar-DZ"/>
        </w:rPr>
      </w:pPr>
      <w:proofErr w:type="gramStart"/>
      <w:r>
        <w:rPr>
          <w:rFonts w:cs="Simplified Arabic" w:hint="cs"/>
          <w:b/>
          <w:bCs/>
          <w:sz w:val="28"/>
          <w:rtl/>
          <w:lang w:bidi="ar-DZ"/>
        </w:rPr>
        <w:t>المصادر</w:t>
      </w:r>
      <w:proofErr w:type="gramEnd"/>
      <w:r>
        <w:rPr>
          <w:rFonts w:cs="Simplified Arabic" w:hint="cs"/>
          <w:b/>
          <w:bCs/>
          <w:sz w:val="28"/>
          <w:rtl/>
          <w:lang w:bidi="ar-DZ"/>
        </w:rPr>
        <w:t xml:space="preserve"> و المراجع:</w:t>
      </w:r>
    </w:p>
    <w:p w:rsidR="00492DB6" w:rsidRDefault="00FE5C3B">
      <w:pPr>
        <w:bidi/>
        <w:spacing w:after="0"/>
        <w:jc w:val="both"/>
        <w:rPr>
          <w:rFonts w:cs="Simplified Arabic"/>
          <w:b/>
          <w:bCs/>
          <w:sz w:val="28"/>
          <w:rtl/>
          <w:lang w:bidi="ar-DZ"/>
        </w:rPr>
      </w:pPr>
      <w:r>
        <w:rPr>
          <w:rFonts w:cs="Simplified Arabic" w:hint="cs"/>
          <w:b/>
          <w:bCs/>
          <w:sz w:val="28"/>
          <w:rtl/>
          <w:lang w:bidi="ar-DZ"/>
        </w:rPr>
        <w:t>القوانين</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القانون رقم 15-21 المؤرخ </w:t>
      </w:r>
      <w:proofErr w:type="gramStart"/>
      <w:r>
        <w:rPr>
          <w:rFonts w:cs="Simplified Arabic"/>
          <w:sz w:val="28"/>
          <w:rtl/>
          <w:lang w:bidi="ar-DZ"/>
        </w:rPr>
        <w:t>في</w:t>
      </w:r>
      <w:proofErr w:type="gramEnd"/>
      <w:r>
        <w:rPr>
          <w:rFonts w:cs="Simplified Arabic"/>
          <w:sz w:val="28"/>
          <w:rtl/>
          <w:lang w:bidi="ar-DZ"/>
        </w:rPr>
        <w:t xml:space="preserve"> 30/12/2015، المتضمن القانون التوجيهي حول البحث العلمي والتطور التكنولوجي</w:t>
      </w:r>
      <w:r>
        <w:rPr>
          <w:rFonts w:cs="Simplified Arabic" w:hint="cs"/>
          <w:sz w:val="28"/>
          <w:rtl/>
          <w:lang w:bidi="ar-DZ"/>
        </w:rPr>
        <w:t xml:space="preserve">، </w:t>
      </w:r>
      <w:r>
        <w:rPr>
          <w:rFonts w:cs="Simplified Arabic"/>
          <w:sz w:val="28"/>
          <w:rtl/>
          <w:lang w:bidi="ar-DZ"/>
        </w:rPr>
        <w:t>الجريدة الرسمية عدد 71، الصادرة بتاريخ 30/12/2015.</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الأمر 06-03 المؤرخ </w:t>
      </w:r>
      <w:proofErr w:type="gramStart"/>
      <w:r>
        <w:rPr>
          <w:rFonts w:cs="Simplified Arabic"/>
          <w:sz w:val="28"/>
          <w:rtl/>
          <w:lang w:bidi="ar-DZ"/>
        </w:rPr>
        <w:t>في</w:t>
      </w:r>
      <w:proofErr w:type="gramEnd"/>
      <w:r>
        <w:rPr>
          <w:rFonts w:cs="Simplified Arabic"/>
          <w:sz w:val="28"/>
          <w:rtl/>
          <w:lang w:bidi="ar-DZ"/>
        </w:rPr>
        <w:t xml:space="preserve"> 15/07/2006، المتضمن القانون الأساسي العام للوظيفة العمومية، الجريدة الرسمية العدد 46، الصادرة بتاريخ 16/07/2006.</w:t>
      </w:r>
    </w:p>
    <w:p w:rsidR="00492DB6" w:rsidRDefault="00FE5C3B">
      <w:pPr>
        <w:bidi/>
        <w:spacing w:after="0"/>
        <w:jc w:val="both"/>
        <w:rPr>
          <w:rFonts w:cs="Simplified Arabic"/>
          <w:sz w:val="28"/>
          <w:rtl/>
          <w:lang w:bidi="ar-DZ"/>
        </w:rPr>
      </w:pPr>
      <w:r>
        <w:rPr>
          <w:rFonts w:cs="Simplified Arabic" w:hint="cs"/>
          <w:sz w:val="28"/>
          <w:rtl/>
          <w:lang w:bidi="ar-DZ"/>
        </w:rPr>
        <w:t xml:space="preserve">- </w:t>
      </w:r>
      <w:proofErr w:type="gramStart"/>
      <w:r>
        <w:rPr>
          <w:rFonts w:cs="Simplified Arabic"/>
          <w:sz w:val="28"/>
          <w:rtl/>
          <w:lang w:bidi="ar-DZ"/>
        </w:rPr>
        <w:t>المرسوم</w:t>
      </w:r>
      <w:proofErr w:type="gramEnd"/>
      <w:r>
        <w:rPr>
          <w:rFonts w:cs="Simplified Arabic"/>
          <w:sz w:val="28"/>
          <w:rtl/>
          <w:lang w:bidi="ar-DZ"/>
        </w:rPr>
        <w:t xml:space="preserve"> التنفيذي رقم 98/254 المؤرخ في 17/08/1998، المتعلق بالتكوين في الدكتوراه و ما بعد التدرج المتخصص والتأهيل الجامعي، الجريدة الرسمية عدد 60، الصادرة بتاريخ 15/08/1998</w:t>
      </w:r>
      <w:r>
        <w:rPr>
          <w:rFonts w:cs="Simplified Arabic" w:hint="cs"/>
          <w:sz w:val="28"/>
          <w:rtl/>
          <w:lang w:bidi="ar-DZ"/>
        </w:rPr>
        <w:t>.</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المرسوم </w:t>
      </w:r>
      <w:r>
        <w:rPr>
          <w:rFonts w:cs="Simplified Arabic" w:hint="cs"/>
          <w:sz w:val="28"/>
          <w:rtl/>
          <w:lang w:bidi="ar-DZ"/>
        </w:rPr>
        <w:t xml:space="preserve">التنفيذي رقم </w:t>
      </w:r>
      <w:r>
        <w:rPr>
          <w:rFonts w:cs="Simplified Arabic"/>
          <w:sz w:val="28"/>
          <w:rtl/>
          <w:lang w:bidi="ar-DZ"/>
        </w:rPr>
        <w:t>08/129</w:t>
      </w:r>
      <w:r>
        <w:rPr>
          <w:rFonts w:cs="Simplified Arabic" w:hint="cs"/>
          <w:sz w:val="28"/>
          <w:rtl/>
          <w:lang w:bidi="ar-DZ"/>
        </w:rPr>
        <w:t xml:space="preserve"> المؤرخ في 03/05/2008، </w:t>
      </w:r>
      <w:r>
        <w:rPr>
          <w:rFonts w:cs="Simplified Arabic"/>
          <w:sz w:val="28"/>
          <w:rtl/>
          <w:lang w:bidi="ar-DZ"/>
        </w:rPr>
        <w:t>المتضمن القانون الأساسي الخاص بالأستاذ الباحث الاستشفائي الجامعي، الجريدة الرسمية عدد 23، الصادرة بتاريخ 04/05/2008.</w:t>
      </w:r>
    </w:p>
    <w:p w:rsidR="00492DB6" w:rsidRDefault="00FE5C3B">
      <w:pPr>
        <w:bidi/>
        <w:spacing w:after="0"/>
        <w:jc w:val="both"/>
        <w:rPr>
          <w:rFonts w:cs="Simplified Arabic"/>
          <w:sz w:val="28"/>
          <w:rtl/>
          <w:lang w:bidi="ar-DZ"/>
        </w:rPr>
      </w:pPr>
      <w:r>
        <w:rPr>
          <w:rFonts w:cs="Simplified Arabic" w:hint="cs"/>
          <w:sz w:val="28"/>
          <w:rtl/>
          <w:lang w:bidi="ar-DZ"/>
        </w:rPr>
        <w:t xml:space="preserve">- </w:t>
      </w:r>
      <w:proofErr w:type="gramStart"/>
      <w:r>
        <w:rPr>
          <w:rFonts w:cs="Simplified Arabic"/>
          <w:sz w:val="28"/>
          <w:rtl/>
          <w:lang w:bidi="ar-DZ"/>
        </w:rPr>
        <w:t>المرسوم</w:t>
      </w:r>
      <w:proofErr w:type="gramEnd"/>
      <w:r>
        <w:rPr>
          <w:rFonts w:cs="Simplified Arabic"/>
          <w:sz w:val="28"/>
          <w:rtl/>
          <w:lang w:bidi="ar-DZ"/>
        </w:rPr>
        <w:t xml:space="preserve"> التنفيذي 08-130،</w:t>
      </w:r>
      <w:r>
        <w:rPr>
          <w:rFonts w:cs="Simplified Arabic" w:hint="cs"/>
          <w:sz w:val="28"/>
          <w:rtl/>
          <w:lang w:bidi="ar-DZ"/>
        </w:rPr>
        <w:t xml:space="preserve"> المؤرخ في 03/05/2008،</w:t>
      </w:r>
      <w:r>
        <w:rPr>
          <w:rFonts w:cs="Simplified Arabic"/>
          <w:sz w:val="28"/>
          <w:rtl/>
          <w:lang w:bidi="ar-DZ"/>
        </w:rPr>
        <w:t xml:space="preserve"> المتضمن القانون الأساسي الخاص بالأستاذ الباحث، الجريدة الرسمية عدد 23، الصادرة بتاريخ 04/05/2008.</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المرسوم التنفيذي رقم 08-131 المؤرخ </w:t>
      </w:r>
      <w:proofErr w:type="gramStart"/>
      <w:r>
        <w:rPr>
          <w:rFonts w:cs="Simplified Arabic"/>
          <w:sz w:val="28"/>
          <w:rtl/>
          <w:lang w:bidi="ar-DZ"/>
        </w:rPr>
        <w:t>في</w:t>
      </w:r>
      <w:proofErr w:type="gramEnd"/>
      <w:r>
        <w:rPr>
          <w:rFonts w:cs="Simplified Arabic"/>
          <w:sz w:val="28"/>
          <w:rtl/>
          <w:lang w:bidi="ar-DZ"/>
        </w:rPr>
        <w:t xml:space="preserve"> 03/05/2008، المتضمن القانون الأساسي الخاص بالباحث الدائم، الجريدة الرسمية عدد 23، الصادرة بتاريخ 04/05/2008. </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المرسوم التنفيذي 21-144 المؤرخ في 17/04/2021 الذي يحدد ممارسة انشطة البحث العلمي والتطور التكنولوجي بوقت جزئي و مكافأتها، الجريدة الرسمية عدد 30 الصادرة بتاريخ 22/04/2021.</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المرسوم التنفيذي رقم </w:t>
      </w:r>
      <w:proofErr w:type="gramStart"/>
      <w:r>
        <w:rPr>
          <w:rFonts w:cs="Simplified Arabic"/>
          <w:sz w:val="28"/>
          <w:rtl/>
          <w:lang w:bidi="ar-DZ"/>
        </w:rPr>
        <w:t>24-428  المؤرخ</w:t>
      </w:r>
      <w:proofErr w:type="gramEnd"/>
      <w:r>
        <w:rPr>
          <w:rFonts w:cs="Simplified Arabic"/>
          <w:sz w:val="28"/>
          <w:rtl/>
          <w:lang w:bidi="ar-DZ"/>
        </w:rPr>
        <w:t xml:space="preserve"> في 30/12/2024، المتضمن كيفية ممارسة حاملي شهادة الدكتوراه غير الأجراء أنشطة البحث العلمي في كيانات البحث بعقود عمل، الجريدة الرسمية العدد 88، الصادرة بتاريخ 31/12/2024.</w:t>
      </w:r>
    </w:p>
    <w:p w:rsidR="00492DB6" w:rsidRDefault="00FE5C3B">
      <w:pPr>
        <w:bidi/>
        <w:spacing w:after="0"/>
        <w:jc w:val="both"/>
        <w:rPr>
          <w:rFonts w:cs="Simplified Arabic"/>
          <w:sz w:val="28"/>
          <w:rtl/>
          <w:lang w:bidi="ar-DZ"/>
        </w:rPr>
      </w:pPr>
      <w:r>
        <w:rPr>
          <w:rFonts w:cs="Simplified Arabic" w:hint="cs"/>
          <w:sz w:val="28"/>
          <w:rtl/>
          <w:lang w:bidi="ar-DZ"/>
        </w:rPr>
        <w:lastRenderedPageBreak/>
        <w:t xml:space="preserve">- </w:t>
      </w:r>
      <w:r>
        <w:rPr>
          <w:rFonts w:cs="Simplified Arabic"/>
          <w:sz w:val="28"/>
          <w:rtl/>
          <w:lang w:bidi="ar-DZ"/>
        </w:rPr>
        <w:t>قرار وزير التعليم العالي المؤرخ في 12/04/2003، الذي يحدد كيفيات تنظيم مسابقة الالتحاق بالتكوين لنيل شهادة الماجيستير.</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قرار وزير التعليم العالي</w:t>
      </w:r>
      <w:r>
        <w:rPr>
          <w:rFonts w:cs="Simplified Arabic" w:hint="cs"/>
          <w:sz w:val="28"/>
          <w:rtl/>
          <w:lang w:bidi="ar-DZ"/>
        </w:rPr>
        <w:t xml:space="preserve"> رقم</w:t>
      </w:r>
      <w:r>
        <w:rPr>
          <w:rFonts w:cs="Simplified Arabic"/>
          <w:sz w:val="28"/>
          <w:rtl/>
          <w:lang w:bidi="ar-DZ"/>
        </w:rPr>
        <w:t xml:space="preserve"> 547 المؤرخ في 02 جوان 2016،</w:t>
      </w:r>
      <w:r>
        <w:rPr>
          <w:rFonts w:cs="Simplified Arabic" w:hint="cs"/>
          <w:sz w:val="28"/>
          <w:rtl/>
          <w:lang w:bidi="ar-DZ"/>
        </w:rPr>
        <w:t>الذي يحدد كيفيات تنظيم التكوين في الطور الثالث و شروط إعداد أطروحة الدكتوراه و مناقشتها.</w:t>
      </w:r>
    </w:p>
    <w:p w:rsidR="00492DB6" w:rsidRDefault="00FE5C3B">
      <w:pPr>
        <w:bidi/>
        <w:spacing w:after="0"/>
        <w:jc w:val="both"/>
        <w:rPr>
          <w:rFonts w:cs="Simplified Arabic"/>
          <w:sz w:val="28"/>
          <w:rtl/>
          <w:lang w:bidi="ar-DZ"/>
        </w:rPr>
      </w:pPr>
      <w:r>
        <w:rPr>
          <w:rFonts w:cs="Simplified Arabic" w:hint="cs"/>
          <w:sz w:val="28"/>
          <w:rtl/>
          <w:lang w:bidi="ar-DZ"/>
        </w:rPr>
        <w:t>-</w:t>
      </w:r>
      <w:r>
        <w:rPr>
          <w:rtl/>
        </w:rPr>
        <w:t xml:space="preserve"> </w:t>
      </w:r>
      <w:r>
        <w:rPr>
          <w:rFonts w:cs="Simplified Arabic"/>
          <w:sz w:val="28"/>
          <w:rtl/>
          <w:lang w:bidi="ar-DZ"/>
        </w:rPr>
        <w:t>قرار وزير التعليم العالي المؤرخ في 14/05/2022، الذي يحدد اطار تنظيم التوظيف و/أو المسابقة على اساس الشهادات للالتحاق ببعض الرتب المنتمية لأسلاك الاساتذة الباحثين، المعدل و المتمم.</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قرار وير التعليم العالي </w:t>
      </w:r>
      <w:proofErr w:type="gramStart"/>
      <w:r>
        <w:rPr>
          <w:rFonts w:cs="Simplified Arabic"/>
          <w:sz w:val="28"/>
          <w:rtl/>
          <w:lang w:bidi="ar-DZ"/>
        </w:rPr>
        <w:t>رقم</w:t>
      </w:r>
      <w:proofErr w:type="gramEnd"/>
      <w:r>
        <w:rPr>
          <w:rFonts w:cs="Simplified Arabic"/>
          <w:sz w:val="28"/>
          <w:rtl/>
          <w:lang w:bidi="ar-DZ"/>
        </w:rPr>
        <w:t xml:space="preserve"> 22-208 المؤرخ في 05/06/2022، الذي يحدد نظام الدراسات و التكوين للحصول على شهادات التعليم العالي، الجريدة الرسمية عدد 39 الصادرة بتاريخ 08/06/2022.</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قرار وزير التعليم العالي المؤرخ في 29/05/2023، الذي يعدل و يتمم ال</w:t>
      </w:r>
      <w:r>
        <w:rPr>
          <w:rFonts w:cs="Simplified Arabic" w:hint="cs"/>
          <w:sz w:val="28"/>
          <w:rtl/>
          <w:lang w:bidi="ar-DZ"/>
        </w:rPr>
        <w:t>ق</w:t>
      </w:r>
      <w:r>
        <w:rPr>
          <w:rFonts w:cs="Simplified Arabic"/>
          <w:sz w:val="28"/>
          <w:rtl/>
          <w:lang w:bidi="ar-DZ"/>
        </w:rPr>
        <w:t>رار المؤرخ في 14/05/2022، الذي يحدد إطار تنظيم التوظيف و/أو المسابقة على اساس الشهادات للالتحاق ببعض الرتب المنتمية لأسلاك الاساتذة الباحثين، الجريدة الرسمية عدد 38، الصادرة بتاريخ 06/06/2023.</w:t>
      </w:r>
    </w:p>
    <w:p w:rsidR="00492DB6" w:rsidRDefault="00FE5C3B">
      <w:pPr>
        <w:bidi/>
        <w:spacing w:after="0"/>
        <w:jc w:val="both"/>
        <w:rPr>
          <w:rFonts w:cs="Simplified Arabic"/>
          <w:b/>
          <w:bCs/>
          <w:sz w:val="28"/>
          <w:rtl/>
          <w:lang w:bidi="ar-DZ"/>
        </w:rPr>
      </w:pPr>
      <w:r>
        <w:rPr>
          <w:rFonts w:cs="Simplified Arabic" w:hint="cs"/>
          <w:b/>
          <w:bCs/>
          <w:sz w:val="28"/>
          <w:rtl/>
          <w:lang w:bidi="ar-DZ"/>
        </w:rPr>
        <w:t>الأطروحات و الرسائل</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سعيد </w:t>
      </w:r>
      <w:proofErr w:type="spellStart"/>
      <w:r>
        <w:rPr>
          <w:rFonts w:cs="Simplified Arabic"/>
          <w:sz w:val="28"/>
          <w:rtl/>
          <w:lang w:bidi="ar-DZ"/>
        </w:rPr>
        <w:t>طربيت</w:t>
      </w:r>
      <w:proofErr w:type="spellEnd"/>
      <w:r>
        <w:rPr>
          <w:rFonts w:cs="Simplified Arabic"/>
          <w:sz w:val="28"/>
          <w:rtl/>
          <w:lang w:bidi="ar-DZ"/>
        </w:rPr>
        <w:t>، عقود العمل محدد المدة، اطروحة لنيل شهادة الدكتوراه في القانون، جامعة الجزائر1 بن يوسف بن خدة، كلية الحقوق،  سنة 2011</w:t>
      </w:r>
      <w:r>
        <w:rPr>
          <w:rFonts w:cs="Simplified Arabic" w:hint="cs"/>
          <w:sz w:val="28"/>
          <w:rtl/>
          <w:lang w:bidi="ar-DZ"/>
        </w:rPr>
        <w:t>.</w:t>
      </w:r>
    </w:p>
    <w:p w:rsidR="00492DB6" w:rsidRDefault="00FE5C3B">
      <w:pPr>
        <w:bidi/>
        <w:spacing w:after="0"/>
        <w:jc w:val="both"/>
        <w:rPr>
          <w:rFonts w:cs="Simplified Arabic"/>
          <w:b/>
          <w:bCs/>
          <w:sz w:val="28"/>
          <w:rtl/>
          <w:lang w:bidi="ar-DZ"/>
        </w:rPr>
      </w:pPr>
      <w:r>
        <w:rPr>
          <w:rFonts w:cs="Simplified Arabic" w:hint="cs"/>
          <w:b/>
          <w:bCs/>
          <w:sz w:val="28"/>
          <w:rtl/>
          <w:lang w:bidi="ar-DZ"/>
        </w:rPr>
        <w:t>المقالات</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خالد </w:t>
      </w:r>
      <w:proofErr w:type="spellStart"/>
      <w:r>
        <w:rPr>
          <w:rFonts w:cs="Simplified Arabic"/>
          <w:sz w:val="28"/>
          <w:rtl/>
          <w:lang w:bidi="ar-DZ"/>
        </w:rPr>
        <w:t>حلوز</w:t>
      </w:r>
      <w:proofErr w:type="spellEnd"/>
      <w:r>
        <w:rPr>
          <w:rFonts w:cs="Simplified Arabic"/>
          <w:sz w:val="28"/>
          <w:rtl/>
          <w:lang w:bidi="ar-DZ"/>
        </w:rPr>
        <w:t xml:space="preserve"> و الجيلالي كرايس، أزمة البحث العلمي في الجامعة  الجزائرية من وجهة نظر أساتذة قسم علم الاجتماع، مجلة </w:t>
      </w:r>
      <w:proofErr w:type="spellStart"/>
      <w:r>
        <w:rPr>
          <w:rFonts w:cs="Simplified Arabic"/>
          <w:sz w:val="28"/>
          <w:rtl/>
          <w:lang w:bidi="ar-DZ"/>
        </w:rPr>
        <w:t>الرستمية</w:t>
      </w:r>
      <w:proofErr w:type="spellEnd"/>
      <w:r>
        <w:rPr>
          <w:rFonts w:cs="Simplified Arabic"/>
          <w:sz w:val="28"/>
          <w:rtl/>
          <w:lang w:bidi="ar-DZ"/>
        </w:rPr>
        <w:t>، جامعة  ابن خلدون تيارت، المجلد01، العدد 02 سنة 2020</w:t>
      </w:r>
    </w:p>
    <w:p w:rsidR="00492DB6" w:rsidRDefault="00FE5C3B">
      <w:pPr>
        <w:bidi/>
        <w:spacing w:after="0"/>
        <w:jc w:val="both"/>
        <w:rPr>
          <w:rFonts w:cs="Simplified Arabic"/>
          <w:sz w:val="28"/>
          <w:rtl/>
          <w:lang w:bidi="ar-DZ"/>
        </w:rPr>
      </w:pPr>
      <w:r>
        <w:rPr>
          <w:rFonts w:cs="Simplified Arabic" w:hint="cs"/>
          <w:sz w:val="28"/>
          <w:rtl/>
          <w:lang w:bidi="ar-DZ"/>
        </w:rPr>
        <w:t xml:space="preserve">- </w:t>
      </w:r>
      <w:proofErr w:type="gramStart"/>
      <w:r>
        <w:rPr>
          <w:rFonts w:cs="Simplified Arabic"/>
          <w:sz w:val="28"/>
          <w:rtl/>
          <w:lang w:bidi="ar-DZ"/>
        </w:rPr>
        <w:t>فؤاد</w:t>
      </w:r>
      <w:proofErr w:type="gramEnd"/>
      <w:r>
        <w:rPr>
          <w:rFonts w:cs="Simplified Arabic"/>
          <w:sz w:val="28"/>
          <w:rtl/>
          <w:lang w:bidi="ar-DZ"/>
        </w:rPr>
        <w:t xml:space="preserve"> قاسم محمد، نظرة عامة لواقع البحث العلمي في الجامعات العربية و سبل الارتقاء، منظمة المجتمع العلمي العربي</w:t>
      </w:r>
      <w:r>
        <w:rPr>
          <w:rFonts w:cs="Simplified Arabic" w:hint="cs"/>
          <w:sz w:val="28"/>
          <w:rtl/>
          <w:lang w:bidi="ar-DZ"/>
        </w:rPr>
        <w:t>.</w:t>
      </w:r>
    </w:p>
    <w:p w:rsidR="00492DB6" w:rsidRDefault="00FE5C3B" w:rsidP="00D31E4C">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لامية </w:t>
      </w:r>
      <w:proofErr w:type="spellStart"/>
      <w:r>
        <w:rPr>
          <w:rFonts w:cs="Simplified Arabic"/>
          <w:sz w:val="28"/>
          <w:rtl/>
          <w:lang w:bidi="ar-DZ"/>
        </w:rPr>
        <w:t>حروش</w:t>
      </w:r>
      <w:proofErr w:type="spellEnd"/>
      <w:r>
        <w:rPr>
          <w:rFonts w:cs="Simplified Arabic"/>
          <w:sz w:val="28"/>
          <w:rtl/>
          <w:lang w:bidi="ar-DZ"/>
        </w:rPr>
        <w:t xml:space="preserve"> و محمد </w:t>
      </w:r>
      <w:proofErr w:type="spellStart"/>
      <w:r>
        <w:rPr>
          <w:rFonts w:cs="Simplified Arabic"/>
          <w:sz w:val="28"/>
          <w:rtl/>
          <w:lang w:bidi="ar-DZ"/>
        </w:rPr>
        <w:t>طوالبية</w:t>
      </w:r>
      <w:proofErr w:type="spellEnd"/>
      <w:r>
        <w:rPr>
          <w:rFonts w:cs="Simplified Arabic"/>
          <w:sz w:val="28"/>
          <w:rtl/>
          <w:lang w:bidi="ar-DZ"/>
        </w:rPr>
        <w:t xml:space="preserve">، البحث العلمي والتطوير في الجزائر: الواقع ومستلزمات التطوير، الأكاديمية للدراسات الاجتماعية والإنسانية، العدد 19، </w:t>
      </w:r>
      <w:proofErr w:type="spellStart"/>
      <w:r>
        <w:rPr>
          <w:rFonts w:cs="Simplified Arabic"/>
          <w:sz w:val="28"/>
          <w:rtl/>
          <w:lang w:bidi="ar-DZ"/>
        </w:rPr>
        <w:t>جانفي</w:t>
      </w:r>
      <w:proofErr w:type="spellEnd"/>
      <w:r>
        <w:rPr>
          <w:rFonts w:cs="Simplified Arabic"/>
          <w:sz w:val="28"/>
          <w:rtl/>
          <w:lang w:bidi="ar-DZ"/>
        </w:rPr>
        <w:t xml:space="preserve"> 2018</w:t>
      </w:r>
      <w:r>
        <w:rPr>
          <w:rFonts w:cs="Simplified Arabic" w:hint="cs"/>
          <w:sz w:val="28"/>
          <w:rtl/>
          <w:lang w:bidi="ar-DZ"/>
        </w:rPr>
        <w:t>.</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لبنى </w:t>
      </w:r>
      <w:proofErr w:type="spellStart"/>
      <w:r>
        <w:rPr>
          <w:rFonts w:cs="Simplified Arabic"/>
          <w:sz w:val="28"/>
          <w:rtl/>
          <w:lang w:bidi="ar-DZ"/>
        </w:rPr>
        <w:t>دنش</w:t>
      </w:r>
      <w:proofErr w:type="spellEnd"/>
      <w:r>
        <w:rPr>
          <w:rFonts w:cs="Simplified Arabic"/>
          <w:sz w:val="28"/>
          <w:rtl/>
          <w:lang w:bidi="ar-DZ"/>
        </w:rPr>
        <w:t xml:space="preserve">، البحث العلمي بين تحدي الواقع وآفاق التنمية في الجزائر، مجلة القانون العام الجزائري والمقارن،  المجلد 11، العدد 01، </w:t>
      </w:r>
      <w:proofErr w:type="spellStart"/>
      <w:r>
        <w:rPr>
          <w:rFonts w:cs="Simplified Arabic"/>
          <w:sz w:val="28"/>
          <w:rtl/>
          <w:lang w:bidi="ar-DZ"/>
        </w:rPr>
        <w:t>جويلية</w:t>
      </w:r>
      <w:proofErr w:type="spellEnd"/>
      <w:r>
        <w:rPr>
          <w:rFonts w:cs="Simplified Arabic"/>
          <w:sz w:val="28"/>
          <w:rtl/>
          <w:lang w:bidi="ar-DZ"/>
        </w:rPr>
        <w:t xml:space="preserve"> 2025،</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محمد </w:t>
      </w:r>
      <w:proofErr w:type="spellStart"/>
      <w:r>
        <w:rPr>
          <w:rFonts w:cs="Simplified Arabic"/>
          <w:sz w:val="28"/>
          <w:rtl/>
          <w:lang w:bidi="ar-DZ"/>
        </w:rPr>
        <w:t>بولخطوط</w:t>
      </w:r>
      <w:proofErr w:type="spellEnd"/>
      <w:r>
        <w:rPr>
          <w:rFonts w:cs="Simplified Arabic"/>
          <w:sz w:val="28"/>
          <w:rtl/>
          <w:lang w:bidi="ar-DZ"/>
        </w:rPr>
        <w:t xml:space="preserve">، التعليم عن بعد و التعليم التقليدي، امتداد أم قطيعة؟ مجلة العدوي للسانيات </w:t>
      </w:r>
      <w:proofErr w:type="spellStart"/>
      <w:r>
        <w:rPr>
          <w:rFonts w:cs="Simplified Arabic"/>
          <w:sz w:val="28"/>
          <w:rtl/>
          <w:lang w:bidi="ar-DZ"/>
        </w:rPr>
        <w:t>العرفنية</w:t>
      </w:r>
      <w:proofErr w:type="spellEnd"/>
      <w:r>
        <w:rPr>
          <w:rFonts w:cs="Simplified Arabic"/>
          <w:sz w:val="28"/>
          <w:rtl/>
          <w:lang w:bidi="ar-DZ"/>
        </w:rPr>
        <w:t xml:space="preserve"> وتعليمة اللغات، جامعة المسيلة، المجلد 02، العدد 01، جوان 2022</w:t>
      </w:r>
      <w:r>
        <w:rPr>
          <w:rFonts w:cs="Simplified Arabic" w:hint="cs"/>
          <w:sz w:val="28"/>
          <w:rtl/>
          <w:lang w:bidi="ar-DZ"/>
        </w:rPr>
        <w:t>.</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هند </w:t>
      </w:r>
      <w:proofErr w:type="gramStart"/>
      <w:r>
        <w:rPr>
          <w:rFonts w:cs="Simplified Arabic"/>
          <w:sz w:val="28"/>
          <w:rtl/>
          <w:lang w:bidi="ar-DZ"/>
        </w:rPr>
        <w:t>محمود</w:t>
      </w:r>
      <w:proofErr w:type="gramEnd"/>
      <w:r>
        <w:rPr>
          <w:rFonts w:cs="Simplified Arabic"/>
          <w:sz w:val="28"/>
          <w:rtl/>
          <w:lang w:bidi="ar-DZ"/>
        </w:rPr>
        <w:t xml:space="preserve"> حجازي محمود، رؤية مقترحة لتطوير معوقات البحث العلمي في العالم العربي، المجلة العربية للقياس والتقويم، العدد الخامس / يناير 2022</w:t>
      </w:r>
      <w:r>
        <w:rPr>
          <w:rFonts w:cs="Simplified Arabic" w:hint="cs"/>
          <w:sz w:val="28"/>
          <w:rtl/>
          <w:lang w:bidi="ar-DZ"/>
        </w:rPr>
        <w:t>.</w:t>
      </w:r>
    </w:p>
    <w:p w:rsidR="00492DB6" w:rsidRDefault="00FE5C3B">
      <w:pPr>
        <w:bidi/>
        <w:spacing w:after="0"/>
        <w:jc w:val="both"/>
        <w:rPr>
          <w:rFonts w:cs="Simplified Arabic"/>
          <w:b/>
          <w:bCs/>
          <w:sz w:val="28"/>
          <w:rtl/>
          <w:lang w:bidi="ar-DZ"/>
        </w:rPr>
      </w:pPr>
      <w:r>
        <w:rPr>
          <w:rFonts w:cs="Simplified Arabic" w:hint="cs"/>
          <w:b/>
          <w:bCs/>
          <w:sz w:val="28"/>
          <w:rtl/>
          <w:lang w:bidi="ar-DZ"/>
        </w:rPr>
        <w:lastRenderedPageBreak/>
        <w:t>المداخلات</w:t>
      </w:r>
    </w:p>
    <w:p w:rsidR="00492DB6" w:rsidRDefault="00FE5C3B">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 xml:space="preserve">نسيمة أمال </w:t>
      </w:r>
      <w:proofErr w:type="spellStart"/>
      <w:r>
        <w:rPr>
          <w:rFonts w:cs="Simplified Arabic"/>
          <w:sz w:val="28"/>
          <w:rtl/>
          <w:lang w:bidi="ar-DZ"/>
        </w:rPr>
        <w:t>حيفري</w:t>
      </w:r>
      <w:proofErr w:type="spellEnd"/>
      <w:r>
        <w:rPr>
          <w:rFonts w:cs="Simplified Arabic"/>
          <w:sz w:val="28"/>
          <w:rtl/>
          <w:lang w:bidi="ar-DZ"/>
        </w:rPr>
        <w:t>، البحث العلمي في الجزائر</w:t>
      </w:r>
      <w:r>
        <w:rPr>
          <w:rFonts w:cs="Simplified Arabic" w:hint="cs"/>
          <w:sz w:val="28"/>
          <w:rtl/>
          <w:lang w:bidi="ar-DZ"/>
        </w:rPr>
        <w:t>،</w:t>
      </w:r>
      <w:r>
        <w:rPr>
          <w:rFonts w:cs="Simplified Arabic"/>
          <w:sz w:val="28"/>
          <w:rtl/>
          <w:lang w:bidi="ar-DZ"/>
        </w:rPr>
        <w:t xml:space="preserve"> التحديات والرهانات، مداخلة ضمن المؤتمر العلمي لجامعة بني سويف تحت عنوان نحو بناء استراتيجية تحويل الطالب إلى باحث، المنعقد يوم 07 نوفمبر 2016 بجامعة بني سويف، مصر</w:t>
      </w:r>
      <w:r>
        <w:rPr>
          <w:rFonts w:cs="Simplified Arabic" w:hint="cs"/>
          <w:sz w:val="28"/>
          <w:rtl/>
          <w:lang w:bidi="ar-DZ"/>
        </w:rPr>
        <w:t>.</w:t>
      </w:r>
    </w:p>
    <w:p w:rsidR="009322DF" w:rsidRDefault="009322DF" w:rsidP="009322DF">
      <w:pPr>
        <w:bidi/>
        <w:spacing w:after="0"/>
        <w:jc w:val="both"/>
        <w:rPr>
          <w:rFonts w:cs="Simplified Arabic"/>
          <w:b/>
          <w:bCs/>
          <w:sz w:val="28"/>
          <w:rtl/>
          <w:lang w:bidi="ar-DZ"/>
        </w:rPr>
      </w:pPr>
      <w:r>
        <w:rPr>
          <w:rFonts w:cs="Simplified Arabic" w:hint="cs"/>
          <w:b/>
          <w:bCs/>
          <w:sz w:val="28"/>
          <w:rtl/>
          <w:lang w:bidi="ar-DZ"/>
        </w:rPr>
        <w:t>اللقاءات التلفزيونية</w:t>
      </w:r>
    </w:p>
    <w:p w:rsidR="009322DF" w:rsidRDefault="009322DF" w:rsidP="009322DF">
      <w:pPr>
        <w:bidi/>
        <w:spacing w:after="0"/>
        <w:jc w:val="both"/>
        <w:rPr>
          <w:rFonts w:cs="Simplified Arabic"/>
          <w:sz w:val="28"/>
          <w:lang w:bidi="ar-DZ"/>
        </w:rPr>
      </w:pPr>
      <w:r>
        <w:rPr>
          <w:rFonts w:cs="Simplified Arabic" w:hint="cs"/>
          <w:sz w:val="28"/>
          <w:rtl/>
          <w:lang w:bidi="ar-DZ"/>
        </w:rPr>
        <w:t xml:space="preserve">- </w:t>
      </w:r>
      <w:r>
        <w:rPr>
          <w:rFonts w:cs="Simplified Arabic"/>
          <w:sz w:val="28"/>
          <w:rtl/>
          <w:lang w:bidi="ar-DZ"/>
        </w:rPr>
        <w:t>قناة البلاد، حصة علمتني الحياة بتاريخ 21 أوت 20205، لقاء صحفي مع التلميذة زاني رونق</w:t>
      </w:r>
      <w:r>
        <w:rPr>
          <w:rFonts w:cs="Simplified Arabic" w:hint="cs"/>
          <w:sz w:val="28"/>
          <w:rtl/>
          <w:lang w:bidi="ar-DZ"/>
        </w:rPr>
        <w:t>.</w:t>
      </w:r>
    </w:p>
    <w:p w:rsidR="00D31E4C" w:rsidRDefault="00D31E4C" w:rsidP="00D31E4C">
      <w:pPr>
        <w:bidi/>
        <w:spacing w:after="0"/>
        <w:jc w:val="both"/>
        <w:rPr>
          <w:rFonts w:cs="Simplified Arabic"/>
          <w:b/>
          <w:bCs/>
          <w:sz w:val="28"/>
          <w:rtl/>
          <w:lang w:bidi="ar-DZ"/>
        </w:rPr>
      </w:pPr>
      <w:proofErr w:type="gramStart"/>
      <w:r>
        <w:rPr>
          <w:rFonts w:cs="Simplified Arabic" w:hint="cs"/>
          <w:b/>
          <w:bCs/>
          <w:sz w:val="28"/>
          <w:rtl/>
          <w:lang w:bidi="ar-DZ"/>
        </w:rPr>
        <w:t>مقالات</w:t>
      </w:r>
      <w:proofErr w:type="gramEnd"/>
      <w:r>
        <w:rPr>
          <w:rFonts w:cs="Simplified Arabic" w:hint="cs"/>
          <w:b/>
          <w:bCs/>
          <w:sz w:val="28"/>
          <w:rtl/>
          <w:lang w:bidi="ar-DZ"/>
        </w:rPr>
        <w:t xml:space="preserve"> من الجرائد</w:t>
      </w:r>
    </w:p>
    <w:p w:rsidR="00D31E4C" w:rsidRDefault="00D31E4C" w:rsidP="00D31E4C">
      <w:pPr>
        <w:bidi/>
        <w:spacing w:after="0"/>
        <w:jc w:val="both"/>
        <w:rPr>
          <w:rFonts w:cs="Simplified Arabic"/>
          <w:sz w:val="28"/>
          <w:rtl/>
          <w:lang w:bidi="ar-DZ"/>
        </w:rPr>
      </w:pPr>
      <w:r>
        <w:rPr>
          <w:rFonts w:cs="Simplified Arabic" w:hint="cs"/>
          <w:sz w:val="28"/>
          <w:rtl/>
          <w:lang w:bidi="ar-DZ"/>
        </w:rPr>
        <w:t xml:space="preserve">- </w:t>
      </w:r>
      <w:r>
        <w:rPr>
          <w:rFonts w:cs="Simplified Arabic"/>
          <w:sz w:val="28"/>
          <w:rtl/>
          <w:lang w:bidi="ar-DZ"/>
        </w:rPr>
        <w:t>كريم مولود، بداري يكشف نتائج توجيه حاملي بكالوريا 2025، مقال على جريدة الوطن العدد 1586</w:t>
      </w:r>
      <w:r>
        <w:rPr>
          <w:rFonts w:cs="Simplified Arabic" w:hint="cs"/>
          <w:sz w:val="28"/>
          <w:rtl/>
          <w:lang w:bidi="ar-DZ"/>
        </w:rPr>
        <w:t>.</w:t>
      </w:r>
    </w:p>
    <w:p w:rsidR="00492DB6" w:rsidRDefault="00FE5C3B">
      <w:pPr>
        <w:bidi/>
        <w:spacing w:after="0"/>
        <w:jc w:val="both"/>
        <w:rPr>
          <w:rFonts w:cs="Simplified Arabic"/>
          <w:b/>
          <w:bCs/>
          <w:sz w:val="28"/>
          <w:rtl/>
          <w:lang w:bidi="ar-DZ"/>
        </w:rPr>
      </w:pPr>
      <w:r>
        <w:rPr>
          <w:rFonts w:cs="Simplified Arabic" w:hint="cs"/>
          <w:b/>
          <w:bCs/>
          <w:sz w:val="28"/>
          <w:rtl/>
          <w:lang w:bidi="ar-DZ"/>
        </w:rPr>
        <w:t>مواقع الأنترنيت</w:t>
      </w:r>
    </w:p>
    <w:p w:rsidR="00492DB6" w:rsidRDefault="00FE5C3B">
      <w:pPr>
        <w:bidi/>
        <w:spacing w:after="0"/>
        <w:jc w:val="both"/>
        <w:rPr>
          <w:rFonts w:cs="Simplified Arabic"/>
          <w:sz w:val="28"/>
          <w:lang w:bidi="ar-DZ"/>
        </w:rPr>
      </w:pPr>
      <w:r>
        <w:rPr>
          <w:rFonts w:cs="Simplified Arabic" w:hint="cs"/>
          <w:sz w:val="28"/>
          <w:rtl/>
          <w:lang w:bidi="ar-DZ"/>
        </w:rPr>
        <w:t xml:space="preserve">- </w:t>
      </w:r>
      <w:r>
        <w:rPr>
          <w:rFonts w:cs="Simplified Arabic"/>
          <w:sz w:val="28"/>
          <w:rtl/>
          <w:lang w:bidi="ar-DZ"/>
        </w:rPr>
        <w:t>هيا طلفاح، أنواع الأنشطة الاقتصادية، متصفح تاريخ التصفح 28/0</w:t>
      </w:r>
      <w:r w:rsidR="00D31E4C">
        <w:rPr>
          <w:rFonts w:cs="Simplified Arabic"/>
          <w:sz w:val="28"/>
          <w:rtl/>
          <w:lang w:bidi="ar-DZ"/>
        </w:rPr>
        <w:t>3/2025 على الساعة 17:50 من موقع</w:t>
      </w:r>
      <w:r w:rsidR="00D31E4C">
        <w:rPr>
          <w:rFonts w:cs="Simplified Arabic" w:hint="cs"/>
          <w:sz w:val="28"/>
          <w:rtl/>
          <w:lang w:bidi="ar-DZ"/>
        </w:rPr>
        <w:t>:</w:t>
      </w:r>
    </w:p>
    <w:p w:rsidR="00492DB6" w:rsidRDefault="00FE5C3B" w:rsidP="00D31E4C">
      <w:pPr>
        <w:spacing w:after="0"/>
        <w:jc w:val="both"/>
        <w:rPr>
          <w:rFonts w:cs="Simplified Arabic"/>
          <w:sz w:val="28"/>
          <w:rtl/>
          <w:lang w:bidi="ar-DZ"/>
        </w:rPr>
      </w:pPr>
      <w:r>
        <w:rPr>
          <w:rFonts w:cs="Simplified Arabic"/>
          <w:sz w:val="28"/>
          <w:lang w:bidi="ar-DZ"/>
        </w:rPr>
        <w:t>https://mawdoo3.com/%D8%A3%D9%86%D9%88%D8%A7%D8%B9_%D8%A7%D9%84%D8%A3%D9%86%D8%B4%D8%B7%D8%A9_%D8%A7%D9%84%D8%A7%D9%82%D8%AA%D8%B5%D8%A7%D8%AF%D9%8A%D8%A9</w:t>
      </w:r>
      <w:r>
        <w:rPr>
          <w:rFonts w:cs="Simplified Arabic"/>
          <w:sz w:val="28"/>
          <w:rtl/>
          <w:lang w:bidi="ar-DZ"/>
        </w:rPr>
        <w:t>.</w:t>
      </w:r>
    </w:p>
    <w:p w:rsidR="00492DB6" w:rsidRDefault="00492DB6">
      <w:pPr>
        <w:bidi/>
        <w:spacing w:after="0"/>
        <w:jc w:val="both"/>
        <w:rPr>
          <w:rFonts w:cs="Simplified Arabic"/>
          <w:sz w:val="28"/>
          <w:lang w:bidi="ar-DZ"/>
        </w:rPr>
      </w:pPr>
    </w:p>
    <w:sectPr w:rsidR="00492DB6">
      <w:footnotePr>
        <w:numRestart w:val="eachPage"/>
      </w:footnotePr>
      <w:pgSz w:w="11906" w:h="16838"/>
      <w:pgMar w:top="993" w:right="1418" w:bottom="1134" w:left="1134" w:header="709" w:footer="709"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EC6" w:rsidRDefault="004C0EC6">
      <w:pPr>
        <w:spacing w:line="240" w:lineRule="auto"/>
      </w:pPr>
      <w:r>
        <w:separator/>
      </w:r>
    </w:p>
  </w:endnote>
  <w:endnote w:type="continuationSeparator" w:id="0">
    <w:p w:rsidR="004C0EC6" w:rsidRDefault="004C0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EC6" w:rsidRDefault="004C0EC6" w:rsidP="00410F9B">
      <w:pPr>
        <w:bidi/>
        <w:spacing w:after="0"/>
      </w:pPr>
      <w:r>
        <w:separator/>
      </w:r>
    </w:p>
  </w:footnote>
  <w:footnote w:type="continuationSeparator" w:id="0">
    <w:p w:rsidR="004C0EC6" w:rsidRDefault="004C0EC6">
      <w:pPr>
        <w:spacing w:after="0"/>
      </w:pPr>
      <w:r>
        <w:continuationSeparator/>
      </w:r>
    </w:p>
  </w:footnote>
  <w:footnote w:id="1">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لامية </w:t>
      </w:r>
      <w:proofErr w:type="spellStart"/>
      <w:r>
        <w:rPr>
          <w:rtl/>
          <w:lang w:bidi="ar-DZ"/>
        </w:rPr>
        <w:t>حروش</w:t>
      </w:r>
      <w:proofErr w:type="spellEnd"/>
      <w:r>
        <w:rPr>
          <w:rtl/>
          <w:lang w:bidi="ar-DZ"/>
        </w:rPr>
        <w:t xml:space="preserve">  و محمد </w:t>
      </w:r>
      <w:proofErr w:type="spellStart"/>
      <w:r>
        <w:rPr>
          <w:rtl/>
          <w:lang w:bidi="ar-DZ"/>
        </w:rPr>
        <w:t>طوالبية</w:t>
      </w:r>
      <w:proofErr w:type="spellEnd"/>
      <w:r>
        <w:rPr>
          <w:rtl/>
          <w:lang w:bidi="ar-DZ"/>
        </w:rPr>
        <w:t xml:space="preserve">، البحث العلمي والتطوير في الجزائر: الواقع ومستلزمات التطوير، الأكاديمية للدراسات الاجتماعية والإنسانية، العدد 19، </w:t>
      </w:r>
      <w:proofErr w:type="spellStart"/>
      <w:r>
        <w:rPr>
          <w:rtl/>
          <w:lang w:bidi="ar-DZ"/>
        </w:rPr>
        <w:t>جانفي</w:t>
      </w:r>
      <w:proofErr w:type="spellEnd"/>
      <w:r>
        <w:rPr>
          <w:rtl/>
          <w:lang w:bidi="ar-DZ"/>
        </w:rPr>
        <w:t xml:space="preserve"> 2018، ص44</w:t>
      </w:r>
      <w:r>
        <w:rPr>
          <w:rFonts w:hint="cs"/>
          <w:rtl/>
          <w:lang w:bidi="ar-DZ"/>
        </w:rPr>
        <w:t>.</w:t>
      </w:r>
    </w:p>
  </w:footnote>
  <w:footnote w:id="2">
    <w:p w:rsidR="00492DB6" w:rsidRDefault="00FE5C3B">
      <w:pPr>
        <w:pStyle w:val="Notedebasdepage"/>
        <w:bidi/>
        <w:jc w:val="both"/>
        <w:rPr>
          <w:rtl/>
          <w:lang w:bidi="ar-DZ"/>
        </w:rPr>
      </w:pPr>
      <w:r>
        <w:rPr>
          <w:rStyle w:val="Appelnotedebasdep"/>
        </w:rPr>
        <w:footnoteRef/>
      </w:r>
      <w:r>
        <w:t xml:space="preserve"> </w:t>
      </w:r>
      <w:r>
        <w:rPr>
          <w:rFonts w:hint="cs"/>
          <w:rtl/>
        </w:rPr>
        <w:t xml:space="preserve"> </w:t>
      </w:r>
      <w:r>
        <w:rPr>
          <w:rtl/>
        </w:rPr>
        <w:t xml:space="preserve">هند </w:t>
      </w:r>
      <w:proofErr w:type="gramStart"/>
      <w:r>
        <w:rPr>
          <w:rtl/>
        </w:rPr>
        <w:t>محمود</w:t>
      </w:r>
      <w:proofErr w:type="gramEnd"/>
      <w:r>
        <w:rPr>
          <w:rtl/>
        </w:rPr>
        <w:t xml:space="preserve"> حجازي محمود، رؤية مقترحة لتطوير معوقات البحث العلمي في العالم العربي، المجلة العربية للقياس والتقويم، العدد الخامس / يناير 2022، ص212</w:t>
      </w:r>
      <w:r>
        <w:rPr>
          <w:rFonts w:hint="cs"/>
          <w:rtl/>
        </w:rPr>
        <w:t>.</w:t>
      </w:r>
    </w:p>
  </w:footnote>
  <w:footnote w:id="3">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هناك مجالات الصحة و التعليم يتيحان الفرصة للتوظيف المباشر، ففي مجال الصحة يكون مجال التمريض و مهنة مساعد طبيب بكل تخصصاتها تمنح الفرصة للتوظيف المباشر، بل نجد مجال الصحة يساهم في التوظيف حتى لمن لا ينال شهادة البكالوريا من خلال مدارس الشبه الطبي التي يشترط الالتحاق بها عدم الحصول على شهادة البكالوريا، و في مجال التربية الوطنية تكون المدارس العليا للأساتذة الاساتذة الذين يوظفون مباشرة بعد التخرج. </w:t>
      </w:r>
    </w:p>
  </w:footnote>
  <w:footnote w:id="4">
    <w:p w:rsidR="00492DB6" w:rsidRDefault="00FE5C3B">
      <w:pPr>
        <w:pStyle w:val="Notedebasdepage"/>
        <w:bidi/>
        <w:jc w:val="both"/>
        <w:rPr>
          <w:rtl/>
          <w:lang w:bidi="ar-DZ"/>
        </w:rPr>
      </w:pPr>
      <w:r>
        <w:rPr>
          <w:rStyle w:val="Appelnotedebasdep"/>
        </w:rPr>
        <w:footnoteRef/>
      </w:r>
      <w:r>
        <w:rPr>
          <w:rFonts w:hint="cs"/>
          <w:rtl/>
          <w:lang w:bidi="ar-DZ"/>
        </w:rPr>
        <w:t xml:space="preserve"> كريم مولود، بداري يكشف نتائج توجيه حاملي بكالوريا 2025، "... سيستفيد .40 الف طالب جديد من عقود توظيف بعد انتهائهم و تخرجهم من الجامعة في قطاعين استراتيجيين و هما قطاع التربية و الصحة...."، مقال على جريدة الوطن العدد 1586، الصادرة بتاريخ </w:t>
      </w:r>
      <w:r>
        <w:rPr>
          <w:lang w:bidi="ar-DZ"/>
        </w:rPr>
        <w:t>06</w:t>
      </w:r>
      <w:r>
        <w:rPr>
          <w:rFonts w:hint="cs"/>
          <w:rtl/>
          <w:lang w:bidi="ar-DZ"/>
        </w:rPr>
        <w:t xml:space="preserve"> اوت 2025، ص 16.</w:t>
      </w:r>
    </w:p>
  </w:footnote>
  <w:footnote w:id="5">
    <w:p w:rsidR="00492DB6" w:rsidRDefault="00FE5C3B" w:rsidP="004225E6">
      <w:pPr>
        <w:pStyle w:val="Notedebasdepage"/>
        <w:bidi/>
        <w:jc w:val="both"/>
        <w:rPr>
          <w:rtl/>
          <w:lang w:bidi="ar-DZ"/>
        </w:rPr>
      </w:pPr>
      <w:r>
        <w:rPr>
          <w:rStyle w:val="Appelnotedebasdep"/>
        </w:rPr>
        <w:footnoteRef/>
      </w:r>
      <w:r>
        <w:t xml:space="preserve"> </w:t>
      </w:r>
      <w:r>
        <w:rPr>
          <w:rFonts w:hint="cs"/>
          <w:rtl/>
          <w:lang w:bidi="ar-DZ"/>
        </w:rPr>
        <w:t xml:space="preserve"> الطالبين الأول في الباكالوريا سنة 2024 و الأولى لسنة 2025 سجلا في أرقى الجامعات بإنجلترا.</w:t>
      </w:r>
    </w:p>
  </w:footnote>
  <w:footnote w:id="6">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الأول في شهادة البكالوريا لسنة 2024 يدرس في احدى الجامعات الإنجليزية، أما الأولى هذه السنة (2025) فتصرح في لقاء تلفزيوني أنها اختارت المدرسة العليا للذكاء الاصطناعي بالعاصمة، لكنها تطمح للدراسة بالولايات المتحدة الامريكية، قناة البلاد، حصة علمتني الحياة بتاريخ 21 أوت 20205، لقاء صحفي مع التلميذة زاني رونق، الأولى في بكالوريا 2025 بمعدل 19.70.</w:t>
      </w:r>
    </w:p>
  </w:footnote>
  <w:footnote w:id="7">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Fonts w:hint="cs"/>
          <w:rtl/>
          <w:lang w:bidi="ar-DZ"/>
        </w:rPr>
        <w:t>من</w:t>
      </w:r>
      <w:proofErr w:type="gramEnd"/>
      <w:r>
        <w:rPr>
          <w:rFonts w:hint="cs"/>
          <w:rtl/>
          <w:lang w:bidi="ar-DZ"/>
        </w:rPr>
        <w:t xml:space="preserve"> المفارقات أنه في إحدى الجامعات (جامعة معسكر) كان معدل التوجيه إلى ممرض أي مساعد طبيب أعلى من معدل التوجيه إلى طبيب.</w:t>
      </w:r>
    </w:p>
  </w:footnote>
  <w:footnote w:id="8">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Fonts w:hint="cs"/>
          <w:rtl/>
          <w:lang w:bidi="ar-DZ"/>
        </w:rPr>
        <w:t>أنظر</w:t>
      </w:r>
      <w:proofErr w:type="gramEnd"/>
      <w:r>
        <w:rPr>
          <w:rFonts w:hint="cs"/>
          <w:rtl/>
          <w:lang w:bidi="ar-DZ"/>
        </w:rPr>
        <w:t xml:space="preserve"> المادة 24 من المرسوم التنفيذي رقم 98/254 المؤرخ في 17/08/1998، المتعلق بالتكوين في الدكتوراه و ما بعد التدرج المتخصص والتأهيل الجامعي، الجريدة الرسمية عدد 60، الصادرة بتاريخ 15/08/1998. و  المادة 06 من قرار وزير التعليم العالي المؤرخ في 12/04/2003، الذي يحدد كيفيات تنظيم مسابقة الالتحاق بالتكوين لنيل شهادة الماجيستير.</w:t>
      </w:r>
    </w:p>
  </w:footnote>
  <w:footnote w:id="9">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Fonts w:hint="cs"/>
          <w:rtl/>
          <w:lang w:bidi="ar-DZ"/>
        </w:rPr>
        <w:t>أنظر</w:t>
      </w:r>
      <w:proofErr w:type="gramEnd"/>
      <w:r>
        <w:rPr>
          <w:rFonts w:hint="cs"/>
          <w:rtl/>
          <w:lang w:bidi="ar-DZ"/>
        </w:rPr>
        <w:t xml:space="preserve"> المادة 40 من قرار وير التعليم العالي رقم 22-208 المؤرخ في 05/06/2022، الذي يحدد نظام الدراسات و التكوين للحصول على شهادات التعليم العالي، الجريدة الرسمية عدد 39 الصادرة بتاريخ 08/06/2022.</w:t>
      </w:r>
    </w:p>
  </w:footnote>
  <w:footnote w:id="10">
    <w:p w:rsidR="00492DB6" w:rsidRDefault="00FE5C3B">
      <w:pPr>
        <w:pStyle w:val="Notedebasdepage"/>
        <w:bidi/>
        <w:jc w:val="both"/>
        <w:rPr>
          <w:rtl/>
          <w:lang w:bidi="ar-DZ"/>
        </w:rPr>
      </w:pPr>
      <w:r>
        <w:rPr>
          <w:rStyle w:val="Appelnotedebasdep"/>
        </w:rPr>
        <w:footnoteRef/>
      </w:r>
      <w:r>
        <w:rPr>
          <w:rFonts w:hint="cs"/>
          <w:rtl/>
        </w:rPr>
        <w:t xml:space="preserve"> محمد </w:t>
      </w:r>
      <w:proofErr w:type="spellStart"/>
      <w:r>
        <w:rPr>
          <w:rFonts w:hint="cs"/>
          <w:rtl/>
        </w:rPr>
        <w:t>بولخطوط</w:t>
      </w:r>
      <w:proofErr w:type="spellEnd"/>
      <w:r>
        <w:rPr>
          <w:rFonts w:hint="cs"/>
          <w:rtl/>
        </w:rPr>
        <w:t xml:space="preserve">، التعليم عن بعد و التعليم التقليدي، امتداد أم قطيعة؟ مجلة العدوي للسانيات </w:t>
      </w:r>
      <w:proofErr w:type="spellStart"/>
      <w:r>
        <w:rPr>
          <w:rFonts w:hint="cs"/>
          <w:rtl/>
        </w:rPr>
        <w:t>العرفنية</w:t>
      </w:r>
      <w:proofErr w:type="spellEnd"/>
      <w:r>
        <w:rPr>
          <w:rFonts w:hint="cs"/>
          <w:rtl/>
        </w:rPr>
        <w:t xml:space="preserve"> و تعليمة اللغات، جامعة المسيلة، المجلد 02، العدد 01، جوان 2022،  ص77.</w:t>
      </w:r>
    </w:p>
  </w:footnote>
  <w:footnote w:id="11">
    <w:p w:rsidR="00492DB6" w:rsidRDefault="00FE5C3B">
      <w:pPr>
        <w:pStyle w:val="Notedebasdepage"/>
        <w:bidi/>
        <w:jc w:val="both"/>
        <w:rPr>
          <w:rtl/>
          <w:lang w:bidi="ar-DZ"/>
        </w:rPr>
      </w:pPr>
      <w:r>
        <w:rPr>
          <w:rStyle w:val="Appelnotedebasdep"/>
        </w:rPr>
        <w:footnoteRef/>
      </w:r>
      <w:r>
        <w:t xml:space="preserve"> </w:t>
      </w:r>
      <w:r>
        <w:rPr>
          <w:rFonts w:hint="cs"/>
          <w:rtl/>
        </w:rPr>
        <w:t xml:space="preserve"> أنظر المادة 34 من  </w:t>
      </w:r>
      <w:r>
        <w:rPr>
          <w:rtl/>
        </w:rPr>
        <w:t>قرار وزير التعليم العالي رقم 547 المؤرخ في 02 جوان 2016،الذي يحدد كيفيات تنظيم التكوين في الطور الثالث و شروط إعداد أطروحة الدكتوراه و مناقشتها.</w:t>
      </w:r>
      <w:r>
        <w:rPr>
          <w:rFonts w:hint="cs"/>
          <w:rtl/>
        </w:rPr>
        <w:t xml:space="preserve"> و الملحق رقم 2 المتضمن شبكة التنقيط لقبول مناقشة الأطروحة، أنظر كذلك دفتر </w:t>
      </w:r>
      <w:proofErr w:type="gramStart"/>
      <w:r>
        <w:rPr>
          <w:rFonts w:hint="cs"/>
          <w:rtl/>
        </w:rPr>
        <w:t>طالب</w:t>
      </w:r>
      <w:proofErr w:type="gramEnd"/>
      <w:r>
        <w:rPr>
          <w:rFonts w:hint="cs"/>
          <w:rtl/>
        </w:rPr>
        <w:t xml:space="preserve"> الدكتوراه.</w:t>
      </w:r>
    </w:p>
  </w:footnote>
  <w:footnote w:id="12">
    <w:p w:rsidR="00492DB6" w:rsidRDefault="00FE5C3B">
      <w:pPr>
        <w:pStyle w:val="Notedebasdepage"/>
        <w:tabs>
          <w:tab w:val="left" w:pos="2044"/>
        </w:tabs>
        <w:bidi/>
        <w:jc w:val="both"/>
        <w:rPr>
          <w:rtl/>
          <w:lang w:bidi="ar-DZ"/>
        </w:rPr>
      </w:pPr>
      <w:r>
        <w:rPr>
          <w:rStyle w:val="Appelnotedebasdep"/>
        </w:rPr>
        <w:footnoteRef/>
      </w:r>
      <w:r>
        <w:t xml:space="preserve"> </w:t>
      </w:r>
      <w:r>
        <w:rPr>
          <w:rFonts w:hint="cs"/>
          <w:rtl/>
          <w:lang w:bidi="ar-DZ"/>
        </w:rPr>
        <w:t xml:space="preserve">  أنظر المادة الثانية من قرار وزير التعليم العالي المؤرخ في 29/05/2023، الذي يعدل و يتمم القرار المؤرخ في 14/05/2022، الذي يحدد إطار تنظيم التوظيف و/أو المسابقة على اساس الشهادات للالتحاق ببعض الرتب المنتمية لأسلاك الاساتذة الباحثين، الجريدة الرسمية عدد 38، الصادرة بتاريخ 06/06/2023.</w:t>
      </w:r>
    </w:p>
  </w:footnote>
  <w:footnote w:id="13">
    <w:p w:rsidR="00492DB6" w:rsidRDefault="00FE5C3B">
      <w:pPr>
        <w:pStyle w:val="Notedebasdepage"/>
        <w:tabs>
          <w:tab w:val="left" w:pos="3704"/>
        </w:tabs>
        <w:bidi/>
        <w:jc w:val="both"/>
        <w:rPr>
          <w:rtl/>
          <w:lang w:bidi="ar-DZ"/>
        </w:rPr>
      </w:pPr>
      <w:r>
        <w:rPr>
          <w:rStyle w:val="Appelnotedebasdep"/>
        </w:rPr>
        <w:footnoteRef/>
      </w:r>
      <w:r>
        <w:t xml:space="preserve"> </w:t>
      </w:r>
      <w:r>
        <w:rPr>
          <w:rFonts w:hint="cs"/>
          <w:rtl/>
          <w:lang w:bidi="ar-DZ"/>
        </w:rPr>
        <w:t xml:space="preserve"> أنظر المادة 02 من قرار وزير التعليم العالي المؤرخ في 14/05/2022، الذي يحدد اطار تنظيم </w:t>
      </w:r>
      <w:r>
        <w:rPr>
          <w:rtl/>
          <w:lang w:bidi="ar-DZ"/>
        </w:rPr>
        <w:t>التوظيف و/أو المسابقة على اساس الشهادات للالتحاق ببعض الرتب المنتمية لأسلاك الاساتذة الباحثين</w:t>
      </w:r>
      <w:r>
        <w:rPr>
          <w:rFonts w:hint="cs"/>
          <w:rtl/>
          <w:lang w:bidi="ar-DZ"/>
        </w:rPr>
        <w:t>، المعدل و المتمم.</w:t>
      </w:r>
    </w:p>
  </w:footnote>
  <w:footnote w:id="14">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لبنى </w:t>
      </w:r>
      <w:proofErr w:type="spellStart"/>
      <w:r>
        <w:rPr>
          <w:rFonts w:hint="cs"/>
          <w:rtl/>
          <w:lang w:bidi="ar-DZ"/>
        </w:rPr>
        <w:t>دنش</w:t>
      </w:r>
      <w:proofErr w:type="spellEnd"/>
      <w:r>
        <w:rPr>
          <w:rFonts w:hint="cs"/>
          <w:rtl/>
          <w:lang w:bidi="ar-DZ"/>
        </w:rPr>
        <w:t xml:space="preserve">، </w:t>
      </w:r>
      <w:r>
        <w:rPr>
          <w:rtl/>
          <w:lang w:bidi="ar-DZ"/>
        </w:rPr>
        <w:t xml:space="preserve">البحث العلمي بين تحدي الواقع وآفاق التنمية في </w:t>
      </w:r>
      <w:r>
        <w:rPr>
          <w:rFonts w:hint="cs"/>
          <w:rtl/>
          <w:lang w:bidi="ar-DZ"/>
        </w:rPr>
        <w:t xml:space="preserve">الجزائر، مجلة </w:t>
      </w:r>
      <w:r>
        <w:rPr>
          <w:rtl/>
          <w:lang w:bidi="ar-DZ"/>
        </w:rPr>
        <w:t>القانون</w:t>
      </w:r>
      <w:r>
        <w:rPr>
          <w:rFonts w:hint="cs"/>
          <w:rtl/>
          <w:lang w:bidi="ar-DZ"/>
        </w:rPr>
        <w:t xml:space="preserve"> </w:t>
      </w:r>
      <w:r>
        <w:rPr>
          <w:rtl/>
          <w:lang w:bidi="ar-DZ"/>
        </w:rPr>
        <w:t>العام الجزائري</w:t>
      </w:r>
      <w:r>
        <w:rPr>
          <w:rFonts w:hint="cs"/>
          <w:rtl/>
          <w:lang w:bidi="ar-DZ"/>
        </w:rPr>
        <w:t xml:space="preserve"> والمقارن،  المجلد 11، العدد 01، </w:t>
      </w:r>
      <w:proofErr w:type="spellStart"/>
      <w:r>
        <w:rPr>
          <w:rFonts w:hint="cs"/>
          <w:rtl/>
          <w:lang w:bidi="ar-DZ"/>
        </w:rPr>
        <w:t>جويلية</w:t>
      </w:r>
      <w:proofErr w:type="spellEnd"/>
      <w:r>
        <w:rPr>
          <w:rFonts w:hint="cs"/>
          <w:rtl/>
          <w:lang w:bidi="ar-DZ"/>
        </w:rPr>
        <w:t xml:space="preserve"> 2025، ص433</w:t>
      </w:r>
    </w:p>
  </w:footnote>
  <w:footnote w:id="15">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لامية </w:t>
      </w:r>
      <w:proofErr w:type="spellStart"/>
      <w:r>
        <w:rPr>
          <w:rtl/>
          <w:lang w:bidi="ar-DZ"/>
        </w:rPr>
        <w:t>حروش</w:t>
      </w:r>
      <w:proofErr w:type="spellEnd"/>
      <w:r>
        <w:rPr>
          <w:rtl/>
          <w:lang w:bidi="ar-DZ"/>
        </w:rPr>
        <w:t xml:space="preserve">  و محمد </w:t>
      </w:r>
      <w:proofErr w:type="spellStart"/>
      <w:r>
        <w:rPr>
          <w:rtl/>
          <w:lang w:bidi="ar-DZ"/>
        </w:rPr>
        <w:t>طوالبية</w:t>
      </w:r>
      <w:proofErr w:type="spellEnd"/>
      <w:r>
        <w:rPr>
          <w:rtl/>
          <w:lang w:bidi="ar-DZ"/>
        </w:rPr>
        <w:t xml:space="preserve">، </w:t>
      </w:r>
      <w:r>
        <w:rPr>
          <w:rFonts w:hint="cs"/>
          <w:rtl/>
          <w:lang w:bidi="ar-DZ"/>
        </w:rPr>
        <w:t>مرجع سابق،</w:t>
      </w:r>
      <w:r>
        <w:rPr>
          <w:rtl/>
          <w:lang w:bidi="ar-DZ"/>
        </w:rPr>
        <w:t xml:space="preserve"> ص35</w:t>
      </w:r>
    </w:p>
  </w:footnote>
  <w:footnote w:id="16">
    <w:p w:rsidR="00492DB6" w:rsidRDefault="00FE5C3B">
      <w:pPr>
        <w:pStyle w:val="Notedebasdepage"/>
        <w:bidi/>
        <w:jc w:val="both"/>
        <w:rPr>
          <w:b/>
          <w:bCs/>
          <w:color w:val="FF0000"/>
          <w:rtl/>
          <w:lang w:bidi="ar-DZ"/>
        </w:rPr>
      </w:pPr>
      <w:r>
        <w:rPr>
          <w:rStyle w:val="Appelnotedebasdep"/>
        </w:rPr>
        <w:footnoteRef/>
      </w:r>
      <w:r>
        <w:t xml:space="preserve"> </w:t>
      </w:r>
      <w:r>
        <w:rPr>
          <w:rFonts w:hint="cs"/>
          <w:rtl/>
          <w:lang w:bidi="ar-DZ"/>
        </w:rPr>
        <w:t xml:space="preserve"> </w:t>
      </w:r>
      <w:proofErr w:type="gramStart"/>
      <w:r>
        <w:rPr>
          <w:rtl/>
          <w:lang w:bidi="ar-DZ"/>
        </w:rPr>
        <w:t>فؤاد</w:t>
      </w:r>
      <w:proofErr w:type="gramEnd"/>
      <w:r>
        <w:rPr>
          <w:rtl/>
          <w:lang w:bidi="ar-DZ"/>
        </w:rPr>
        <w:t xml:space="preserve"> قاسم محمد، نظرة عامة لواقع البحث العلمي في الجامعات العربية و سبل الارتقاء، منظمة المجتمع العلمي العربي، ص 3</w:t>
      </w:r>
      <w:r>
        <w:rPr>
          <w:rFonts w:hint="cs"/>
          <w:rtl/>
          <w:lang w:bidi="ar-DZ"/>
        </w:rPr>
        <w:t>.</w:t>
      </w:r>
    </w:p>
  </w:footnote>
  <w:footnote w:id="17">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نسيمة أمال </w:t>
      </w:r>
      <w:proofErr w:type="spellStart"/>
      <w:r>
        <w:rPr>
          <w:rtl/>
          <w:lang w:bidi="ar-DZ"/>
        </w:rPr>
        <w:t>حيفري</w:t>
      </w:r>
      <w:proofErr w:type="spellEnd"/>
      <w:r>
        <w:rPr>
          <w:rtl/>
          <w:lang w:bidi="ar-DZ"/>
        </w:rPr>
        <w:t>، البحث العلمي في الجزائر ـ التحديات والرهانات، مداخلة ضمن المؤتمر العلمي لجامعة بني سويف تحت عنوان نحو بناء استراتيجية تحويل الطالب إلى باحث، المنعقد يوم 07 نوفمبر 2016 بجامعة بني سويف، مصر،  ص242</w:t>
      </w:r>
      <w:r>
        <w:rPr>
          <w:rFonts w:hint="cs"/>
          <w:rtl/>
          <w:lang w:bidi="ar-DZ"/>
        </w:rPr>
        <w:t>.</w:t>
      </w:r>
    </w:p>
  </w:footnote>
  <w:footnote w:id="18">
    <w:p w:rsidR="00492DB6" w:rsidRDefault="00FE5C3B">
      <w:pPr>
        <w:pStyle w:val="Notedebasdepage"/>
        <w:bidi/>
        <w:jc w:val="both"/>
        <w:rPr>
          <w:rtl/>
          <w:lang w:bidi="ar-DZ"/>
        </w:rPr>
      </w:pPr>
      <w:r>
        <w:rPr>
          <w:rStyle w:val="Appelnotedebasdep"/>
        </w:rPr>
        <w:footnoteRef/>
      </w:r>
      <w:r>
        <w:rPr>
          <w:rFonts w:hint="cs"/>
          <w:rtl/>
        </w:rPr>
        <w:t xml:space="preserve"> </w:t>
      </w:r>
      <w:proofErr w:type="gramStart"/>
      <w:r>
        <w:rPr>
          <w:rFonts w:hint="cs"/>
          <w:rtl/>
        </w:rPr>
        <w:t>المرجع</w:t>
      </w:r>
      <w:proofErr w:type="gramEnd"/>
      <w:r>
        <w:rPr>
          <w:rFonts w:hint="cs"/>
          <w:rtl/>
        </w:rPr>
        <w:t xml:space="preserve"> نفسه، ص 245.</w:t>
      </w:r>
    </w:p>
  </w:footnote>
  <w:footnote w:id="19">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المرسوم التنفيذي 21-144 المؤرخ في 17/04/2021 الذي يحدد ممارسة انشطة البحث العلمي و التطور التكنولوجي بوقت جزئي و مكافأتها، الجريدة الرسمية عدد 30 الصادرة بتاريخ 22/04/2021.</w:t>
      </w:r>
      <w:r>
        <w:rPr>
          <w:rFonts w:hint="cs"/>
          <w:rtl/>
          <w:lang w:bidi="ar-DZ"/>
        </w:rPr>
        <w:t xml:space="preserve"> </w:t>
      </w:r>
    </w:p>
  </w:footnote>
  <w:footnote w:id="20">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tl/>
          <w:lang w:bidi="ar-DZ"/>
        </w:rPr>
        <w:t>المرسوم</w:t>
      </w:r>
      <w:proofErr w:type="gramEnd"/>
      <w:r>
        <w:rPr>
          <w:rtl/>
          <w:lang w:bidi="ar-DZ"/>
        </w:rPr>
        <w:t xml:space="preserve"> التنفيذي 08-130، المتضمن القانون الأساسي الخاص بالأستاذ الباحث، الجريدة الرسمية عدد 23، الصادرة بتاريخ 04/05/2008.</w:t>
      </w:r>
    </w:p>
  </w:footnote>
  <w:footnote w:id="21">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المرسوم التنفيذي 08-</w:t>
      </w:r>
      <w:r>
        <w:rPr>
          <w:rFonts w:hint="cs"/>
          <w:rtl/>
          <w:lang w:bidi="ar-DZ"/>
        </w:rPr>
        <w:t>129</w:t>
      </w:r>
      <w:r>
        <w:rPr>
          <w:rtl/>
          <w:lang w:bidi="ar-DZ"/>
        </w:rPr>
        <w:t>، المتضمن القانون الأساسي الخاص بالأستاذ الباحث</w:t>
      </w:r>
      <w:r>
        <w:rPr>
          <w:rFonts w:hint="cs"/>
          <w:rtl/>
          <w:lang w:bidi="ar-DZ"/>
        </w:rPr>
        <w:t xml:space="preserve"> الاستشفائي الجامعي</w:t>
      </w:r>
      <w:r>
        <w:rPr>
          <w:rtl/>
          <w:lang w:bidi="ar-DZ"/>
        </w:rPr>
        <w:t>، الجريدة الرسمية عدد 23، الصادرة بتاريخ 04/05/2008.</w:t>
      </w:r>
    </w:p>
  </w:footnote>
  <w:footnote w:id="22">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أنظر المادة 04 من الامر 06-03</w:t>
      </w:r>
      <w:r>
        <w:rPr>
          <w:rFonts w:hint="cs"/>
          <w:rtl/>
          <w:lang w:bidi="ar-DZ"/>
        </w:rPr>
        <w:t xml:space="preserve"> </w:t>
      </w:r>
      <w:r>
        <w:rPr>
          <w:rtl/>
          <w:lang w:bidi="ar-DZ"/>
        </w:rPr>
        <w:t>المؤرخ في 15/07/2006، المتضمن القانون الأساسي العام للوظيفة العمومية، الجريدة الرسمية العدد 46، الصادرة بتاريخ 16/07/2006.</w:t>
      </w:r>
    </w:p>
  </w:footnote>
  <w:footnote w:id="23">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Fonts w:hint="cs"/>
          <w:rtl/>
          <w:lang w:bidi="ar-DZ"/>
        </w:rPr>
        <w:t>أنظر</w:t>
      </w:r>
      <w:proofErr w:type="gramEnd"/>
      <w:r>
        <w:rPr>
          <w:rFonts w:hint="cs"/>
          <w:rtl/>
          <w:lang w:bidi="ar-DZ"/>
        </w:rPr>
        <w:t xml:space="preserve"> المادة 03 من المرسوم التنفيذي 08/129.</w:t>
      </w:r>
    </w:p>
  </w:footnote>
  <w:footnote w:id="24">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أنظر المادة 08 </w:t>
      </w:r>
      <w:proofErr w:type="gramStart"/>
      <w:r>
        <w:rPr>
          <w:rFonts w:hint="cs"/>
          <w:rtl/>
          <w:lang w:bidi="ar-DZ"/>
        </w:rPr>
        <w:t>من</w:t>
      </w:r>
      <w:proofErr w:type="gramEnd"/>
      <w:r>
        <w:rPr>
          <w:rFonts w:hint="cs"/>
          <w:rtl/>
          <w:lang w:bidi="ar-DZ"/>
        </w:rPr>
        <w:t xml:space="preserve"> نفس المرسوم.</w:t>
      </w:r>
    </w:p>
  </w:footnote>
  <w:footnote w:id="25">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المرسوم التنفيذي رقم 08-131، المؤرخ </w:t>
      </w:r>
      <w:proofErr w:type="gramStart"/>
      <w:r>
        <w:rPr>
          <w:rtl/>
          <w:lang w:bidi="ar-DZ"/>
        </w:rPr>
        <w:t>في</w:t>
      </w:r>
      <w:proofErr w:type="gramEnd"/>
      <w:r>
        <w:rPr>
          <w:rtl/>
          <w:lang w:bidi="ar-DZ"/>
        </w:rPr>
        <w:t xml:space="preserve"> 03/05/2008، المتضمن القانون الأساسي للباحث الدائم، الجريدة الرسمية عدد 23، الصادرة بتاريخ 04/05/2008.</w:t>
      </w:r>
      <w:r>
        <w:rPr>
          <w:rFonts w:hint="cs"/>
          <w:rtl/>
          <w:lang w:bidi="ar-DZ"/>
        </w:rPr>
        <w:t xml:space="preserve"> </w:t>
      </w:r>
    </w:p>
  </w:footnote>
  <w:footnote w:id="26">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انظر المادة 36 </w:t>
      </w:r>
      <w:proofErr w:type="gramStart"/>
      <w:r>
        <w:rPr>
          <w:rtl/>
          <w:lang w:bidi="ar-DZ"/>
        </w:rPr>
        <w:t>من</w:t>
      </w:r>
      <w:proofErr w:type="gramEnd"/>
      <w:r>
        <w:rPr>
          <w:rtl/>
          <w:lang w:bidi="ar-DZ"/>
        </w:rPr>
        <w:t xml:space="preserve"> نفس المرسوم</w:t>
      </w:r>
    </w:p>
  </w:footnote>
  <w:footnote w:id="27">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انظر المادة 45 </w:t>
      </w:r>
      <w:proofErr w:type="gramStart"/>
      <w:r>
        <w:rPr>
          <w:rtl/>
          <w:lang w:bidi="ar-DZ"/>
        </w:rPr>
        <w:t>من</w:t>
      </w:r>
      <w:proofErr w:type="gramEnd"/>
      <w:r>
        <w:rPr>
          <w:rtl/>
          <w:lang w:bidi="ar-DZ"/>
        </w:rPr>
        <w:t xml:space="preserve"> نفس المرسوم</w:t>
      </w:r>
    </w:p>
  </w:footnote>
  <w:footnote w:id="28">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انظر المادة 50 </w:t>
      </w:r>
      <w:proofErr w:type="gramStart"/>
      <w:r>
        <w:rPr>
          <w:rtl/>
          <w:lang w:bidi="ar-DZ"/>
        </w:rPr>
        <w:t>من</w:t>
      </w:r>
      <w:proofErr w:type="gramEnd"/>
      <w:r>
        <w:rPr>
          <w:rtl/>
          <w:lang w:bidi="ar-DZ"/>
        </w:rPr>
        <w:t xml:space="preserve"> نفس المرسوم.</w:t>
      </w:r>
    </w:p>
  </w:footnote>
  <w:footnote w:id="29">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انظر المادة 62 </w:t>
      </w:r>
      <w:proofErr w:type="gramStart"/>
      <w:r>
        <w:rPr>
          <w:rtl/>
          <w:lang w:bidi="ar-DZ"/>
        </w:rPr>
        <w:t>من</w:t>
      </w:r>
      <w:proofErr w:type="gramEnd"/>
      <w:r>
        <w:rPr>
          <w:rtl/>
          <w:lang w:bidi="ar-DZ"/>
        </w:rPr>
        <w:t xml:space="preserve"> نفس المرسوم.</w:t>
      </w:r>
    </w:p>
  </w:footnote>
  <w:footnote w:id="30">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أنظر المادة 02 من المرسوم التنفيذي </w:t>
      </w:r>
      <w:proofErr w:type="gramStart"/>
      <w:r>
        <w:rPr>
          <w:rtl/>
          <w:lang w:bidi="ar-DZ"/>
        </w:rPr>
        <w:t>رقم</w:t>
      </w:r>
      <w:proofErr w:type="gramEnd"/>
      <w:r>
        <w:rPr>
          <w:rtl/>
          <w:lang w:bidi="ar-DZ"/>
        </w:rPr>
        <w:t xml:space="preserve"> 21-144.</w:t>
      </w:r>
    </w:p>
  </w:footnote>
  <w:footnote w:id="31">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r>
        <w:rPr>
          <w:rtl/>
          <w:lang w:bidi="ar-DZ"/>
        </w:rPr>
        <w:t xml:space="preserve">أنظر المادة 04 </w:t>
      </w:r>
      <w:proofErr w:type="gramStart"/>
      <w:r>
        <w:rPr>
          <w:rtl/>
          <w:lang w:bidi="ar-DZ"/>
        </w:rPr>
        <w:t>من</w:t>
      </w:r>
      <w:proofErr w:type="gramEnd"/>
      <w:r>
        <w:rPr>
          <w:rtl/>
          <w:lang w:bidi="ar-DZ"/>
        </w:rPr>
        <w:t xml:space="preserve"> نفس المرسوم.</w:t>
      </w:r>
    </w:p>
  </w:footnote>
  <w:footnote w:id="32">
    <w:p w:rsidR="00492DB6" w:rsidRDefault="00FE5C3B">
      <w:pPr>
        <w:pStyle w:val="Notedebasdepage"/>
        <w:tabs>
          <w:tab w:val="left" w:pos="1137"/>
        </w:tabs>
        <w:bidi/>
        <w:jc w:val="both"/>
        <w:rPr>
          <w:rtl/>
          <w:lang w:bidi="ar-DZ"/>
        </w:rPr>
      </w:pPr>
      <w:r>
        <w:rPr>
          <w:rStyle w:val="Appelnotedebasdep"/>
        </w:rPr>
        <w:footnoteRef/>
      </w:r>
      <w:r>
        <w:t xml:space="preserve"> </w:t>
      </w:r>
      <w:r>
        <w:rPr>
          <w:rFonts w:hint="cs"/>
          <w:rtl/>
          <w:lang w:bidi="ar-DZ"/>
        </w:rPr>
        <w:t xml:space="preserve"> </w:t>
      </w:r>
      <w:r>
        <w:rPr>
          <w:rtl/>
          <w:lang w:bidi="ar-DZ"/>
        </w:rPr>
        <w:t>هيا طلفاح، أنواع الأنشطة الاقتصادية، متصفح تاريخ التصفح 28/03/2025 على الساعة 17:50 من موقع</w:t>
      </w:r>
      <w:r>
        <w:rPr>
          <w:lang w:bidi="ar-DZ"/>
        </w:rPr>
        <w:t xml:space="preserve"> </w:t>
      </w:r>
    </w:p>
    <w:p w:rsidR="00492DB6" w:rsidRDefault="00FE5C3B">
      <w:pPr>
        <w:pStyle w:val="Notedebasdepage"/>
        <w:tabs>
          <w:tab w:val="left" w:pos="1137"/>
        </w:tabs>
        <w:bidi/>
        <w:jc w:val="both"/>
        <w:rPr>
          <w:rtl/>
          <w:lang w:bidi="ar-DZ"/>
        </w:rPr>
      </w:pPr>
      <w:r>
        <w:rPr>
          <w:lang w:bidi="ar-DZ"/>
        </w:rPr>
        <w:t>https://mawdoo3.com/%D8%A3%D9%86%D9%88%D8%A7%D8%B9_%D8%A7%D9%84%D8%A3%D9%86%D8%B4%D8%B7%D8%A9_%D8%A7%D9%84%D8%A7%D9%82%D8%AA%D8%B5%D8%A7%D8%AF%D9%8A%D8%</w:t>
      </w:r>
      <w:proofErr w:type="gramStart"/>
      <w:r>
        <w:rPr>
          <w:lang w:bidi="ar-DZ"/>
        </w:rPr>
        <w:t>A9</w:t>
      </w:r>
      <w:r>
        <w:rPr>
          <w:rtl/>
          <w:lang w:bidi="ar-DZ"/>
        </w:rPr>
        <w:t xml:space="preserve">  .</w:t>
      </w:r>
      <w:r>
        <w:rPr>
          <w:rtl/>
          <w:lang w:bidi="ar-DZ"/>
        </w:rPr>
        <w:tab/>
      </w:r>
      <w:proofErr w:type="gramEnd"/>
    </w:p>
  </w:footnote>
  <w:footnote w:id="33">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tl/>
          <w:lang w:bidi="ar-DZ"/>
        </w:rPr>
        <w:t>أنظر</w:t>
      </w:r>
      <w:proofErr w:type="gramEnd"/>
      <w:r>
        <w:rPr>
          <w:rtl/>
          <w:lang w:bidi="ar-DZ"/>
        </w:rPr>
        <w:t xml:space="preserve"> المواد 3 و 4 و 9 من المرسوم التنفيذي 21</w:t>
      </w:r>
      <w:r>
        <w:rPr>
          <w:rFonts w:hint="cs"/>
          <w:rtl/>
          <w:lang w:bidi="ar-DZ"/>
        </w:rPr>
        <w:t>-</w:t>
      </w:r>
      <w:r>
        <w:rPr>
          <w:rtl/>
          <w:lang w:bidi="ar-DZ"/>
        </w:rPr>
        <w:t>144.</w:t>
      </w:r>
    </w:p>
  </w:footnote>
  <w:footnote w:id="34">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w:t>
      </w:r>
      <w:proofErr w:type="gramStart"/>
      <w:r>
        <w:rPr>
          <w:rtl/>
          <w:lang w:bidi="ar-DZ"/>
        </w:rPr>
        <w:t>أنظر</w:t>
      </w:r>
      <w:proofErr w:type="gramEnd"/>
      <w:r>
        <w:rPr>
          <w:rtl/>
          <w:lang w:bidi="ar-DZ"/>
        </w:rPr>
        <w:t xml:space="preserve"> المادة 02 من المرسوم التنفيذي 24-428.</w:t>
      </w:r>
    </w:p>
  </w:footnote>
  <w:footnote w:id="35">
    <w:p w:rsidR="00492DB6" w:rsidRDefault="00FE5C3B">
      <w:pPr>
        <w:pStyle w:val="Notedebasdepage"/>
        <w:bidi/>
        <w:jc w:val="both"/>
        <w:rPr>
          <w:b/>
          <w:bCs/>
          <w:rtl/>
          <w:lang w:bidi="ar-DZ"/>
        </w:rPr>
      </w:pPr>
      <w:r>
        <w:rPr>
          <w:rStyle w:val="Appelnotedebasdep"/>
        </w:rPr>
        <w:footnoteRef/>
      </w:r>
      <w:r>
        <w:t xml:space="preserve"> </w:t>
      </w:r>
      <w:r>
        <w:rPr>
          <w:rFonts w:hint="cs"/>
          <w:rtl/>
          <w:lang w:bidi="ar-DZ"/>
        </w:rPr>
        <w:t xml:space="preserve"> </w:t>
      </w:r>
      <w:proofErr w:type="gramStart"/>
      <w:r>
        <w:rPr>
          <w:rFonts w:hint="cs"/>
          <w:rtl/>
          <w:lang w:bidi="ar-DZ"/>
        </w:rPr>
        <w:t>أنظر</w:t>
      </w:r>
      <w:proofErr w:type="gramEnd"/>
      <w:r>
        <w:rPr>
          <w:rFonts w:hint="cs"/>
          <w:rtl/>
          <w:lang w:bidi="ar-DZ"/>
        </w:rPr>
        <w:t xml:space="preserve"> المادة 06 من القانون رقم 15-21 المؤرخ في 30/12/2015، المتضمن القانون التوجيهي حول البحث العلمي و التطور التكنولوجي، الجريدة الرسمية عدد 71، الصادرة بتاريخ 30/12/2015. </w:t>
      </w:r>
      <w:r>
        <w:rPr>
          <w:rFonts w:hint="cs"/>
          <w:color w:val="FF0000"/>
          <w:rtl/>
          <w:lang w:bidi="ar-DZ"/>
        </w:rPr>
        <w:t xml:space="preserve"> </w:t>
      </w:r>
      <w:r>
        <w:rPr>
          <w:rFonts w:hint="cs"/>
          <w:rtl/>
          <w:lang w:bidi="ar-DZ"/>
        </w:rPr>
        <w:t>و</w:t>
      </w:r>
      <w:r>
        <w:rPr>
          <w:rtl/>
          <w:lang w:bidi="ar-DZ"/>
        </w:rPr>
        <w:t xml:space="preserve">المادة 03 من </w:t>
      </w:r>
      <w:r>
        <w:rPr>
          <w:rFonts w:hint="cs"/>
          <w:rtl/>
          <w:lang w:bidi="ar-DZ"/>
        </w:rPr>
        <w:t>المرسوم التنفيذي رقم 24-،428 المؤرخ في 30/12/2024، الذي يحدد كيفيات ممارسة حاملي شهادات الدكتوراه غير الاجراء أنشطة البحث في كيانات البحث بعقود عمل، الجريدة الرسمية عدد 88، الصادرة بتاريخ 31/12/2024.</w:t>
      </w:r>
    </w:p>
  </w:footnote>
  <w:footnote w:id="36">
    <w:p w:rsidR="00492DB6" w:rsidRDefault="00FE5C3B">
      <w:pPr>
        <w:pStyle w:val="Notedebasdepage"/>
        <w:bidi/>
        <w:jc w:val="both"/>
        <w:rPr>
          <w:rtl/>
          <w:lang w:bidi="ar-DZ"/>
        </w:rPr>
      </w:pPr>
      <w:r>
        <w:rPr>
          <w:rStyle w:val="Appelnotedebasdep"/>
        </w:rPr>
        <w:footnoteRef/>
      </w:r>
      <w:r>
        <w:t xml:space="preserve"> </w:t>
      </w:r>
      <w:r>
        <w:rPr>
          <w:rFonts w:hint="cs"/>
          <w:rtl/>
          <w:lang w:bidi="ar-DZ"/>
        </w:rPr>
        <w:t xml:space="preserve"> سعيد </w:t>
      </w:r>
      <w:proofErr w:type="spellStart"/>
      <w:r>
        <w:rPr>
          <w:rFonts w:hint="cs"/>
          <w:rtl/>
          <w:lang w:bidi="ar-DZ"/>
        </w:rPr>
        <w:t>طربيت</w:t>
      </w:r>
      <w:proofErr w:type="spellEnd"/>
      <w:r>
        <w:rPr>
          <w:rFonts w:hint="cs"/>
          <w:rtl/>
          <w:lang w:bidi="ar-DZ"/>
        </w:rPr>
        <w:t xml:space="preserve">، </w:t>
      </w:r>
      <w:r>
        <w:rPr>
          <w:rtl/>
          <w:lang w:bidi="ar-DZ"/>
        </w:rPr>
        <w:t xml:space="preserve">عقود العمل محدد المدة، اطروحة لنيل شهادة الدكتوراه في القانون، جامعة الجزائر1 بن يوسف بن خدة، كلية الحقوق،  سنة 2011، </w:t>
      </w:r>
      <w:r>
        <w:rPr>
          <w:rFonts w:hint="cs"/>
          <w:rtl/>
          <w:lang w:bidi="ar-DZ"/>
        </w:rPr>
        <w:t>ص 47.</w:t>
      </w:r>
    </w:p>
  </w:footnote>
  <w:footnote w:id="37">
    <w:p w:rsidR="00492DB6" w:rsidRDefault="00FE5C3B">
      <w:pPr>
        <w:pStyle w:val="Notedebasdepage"/>
        <w:bidi/>
        <w:jc w:val="both"/>
        <w:rPr>
          <w:color w:val="FF0000"/>
          <w:rtl/>
          <w:lang w:bidi="ar-DZ"/>
        </w:rPr>
      </w:pPr>
      <w:r>
        <w:rPr>
          <w:rStyle w:val="Appelnotedebasdep"/>
        </w:rPr>
        <w:footnoteRef/>
      </w:r>
      <w:r>
        <w:t xml:space="preserve"> </w:t>
      </w:r>
      <w:r>
        <w:rPr>
          <w:rFonts w:hint="cs"/>
          <w:rtl/>
          <w:lang w:bidi="ar-DZ"/>
        </w:rPr>
        <w:t xml:space="preserve"> </w:t>
      </w:r>
      <w:r>
        <w:rPr>
          <w:rtl/>
          <w:lang w:bidi="ar-DZ"/>
        </w:rPr>
        <w:t xml:space="preserve">خالد </w:t>
      </w:r>
      <w:proofErr w:type="spellStart"/>
      <w:r>
        <w:rPr>
          <w:rtl/>
          <w:lang w:bidi="ar-DZ"/>
        </w:rPr>
        <w:t>حلوز</w:t>
      </w:r>
      <w:proofErr w:type="spellEnd"/>
      <w:r>
        <w:rPr>
          <w:rtl/>
          <w:lang w:bidi="ar-DZ"/>
        </w:rPr>
        <w:t xml:space="preserve"> و الجيلالي كرايس،</w:t>
      </w:r>
      <w:r>
        <w:rPr>
          <w:rtl/>
        </w:rPr>
        <w:t xml:space="preserve"> </w:t>
      </w:r>
      <w:r>
        <w:rPr>
          <w:rtl/>
          <w:lang w:bidi="ar-DZ"/>
        </w:rPr>
        <w:t xml:space="preserve">أزمة البحث العلمي في الجامعة  الجزائرية من وجهة نظر أساتذة قسم علم الاجتماع، مجلة </w:t>
      </w:r>
      <w:proofErr w:type="spellStart"/>
      <w:r>
        <w:rPr>
          <w:rtl/>
          <w:lang w:bidi="ar-DZ"/>
        </w:rPr>
        <w:t>الرستمية</w:t>
      </w:r>
      <w:proofErr w:type="spellEnd"/>
      <w:r>
        <w:rPr>
          <w:rtl/>
          <w:lang w:bidi="ar-DZ"/>
        </w:rPr>
        <w:t>، جامعة  ابن خلدون تيارت، المجلد01، العدد 02 سنة 2020، ص 152.</w:t>
      </w:r>
    </w:p>
  </w:footnote>
  <w:footnote w:id="38">
    <w:p w:rsidR="00492DB6" w:rsidRDefault="00FE5C3B">
      <w:pPr>
        <w:pStyle w:val="Notedebasdepage"/>
        <w:bidi/>
        <w:jc w:val="both"/>
        <w:rPr>
          <w:b/>
          <w:bCs/>
          <w:color w:val="FF0000"/>
          <w:rtl/>
          <w:lang w:bidi="ar-DZ"/>
        </w:rPr>
      </w:pPr>
      <w:r>
        <w:rPr>
          <w:rStyle w:val="Appelnotedebasdep"/>
        </w:rPr>
        <w:footnoteRef/>
      </w:r>
      <w:r>
        <w:t xml:space="preserve"> </w:t>
      </w:r>
      <w:r>
        <w:rPr>
          <w:rFonts w:hint="cs"/>
          <w:rtl/>
          <w:lang w:bidi="ar-DZ"/>
        </w:rPr>
        <w:t xml:space="preserve"> </w:t>
      </w:r>
      <w:r>
        <w:rPr>
          <w:rtl/>
          <w:lang w:bidi="ar-DZ"/>
        </w:rPr>
        <w:t xml:space="preserve">أنظر المادة 71 من المرسوم التنفيذي </w:t>
      </w:r>
      <w:proofErr w:type="gramStart"/>
      <w:r>
        <w:rPr>
          <w:rtl/>
          <w:lang w:bidi="ar-DZ"/>
        </w:rPr>
        <w:t>رقم</w:t>
      </w:r>
      <w:proofErr w:type="gramEnd"/>
      <w:r>
        <w:rPr>
          <w:rtl/>
          <w:lang w:bidi="ar-DZ"/>
        </w:rPr>
        <w:t xml:space="preserve"> 08-131</w:t>
      </w:r>
      <w:r>
        <w:rPr>
          <w:rFonts w:hint="cs"/>
          <w:rtl/>
          <w:lang w:bidi="ar-DZ"/>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60"/>
  <w:drawingGridVerticalSpacing w:val="435"/>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D3"/>
    <w:rsid w:val="00011C82"/>
    <w:rsid w:val="000570F8"/>
    <w:rsid w:val="000624B2"/>
    <w:rsid w:val="000B367A"/>
    <w:rsid w:val="000F5E62"/>
    <w:rsid w:val="000F643E"/>
    <w:rsid w:val="000F64BE"/>
    <w:rsid w:val="00116872"/>
    <w:rsid w:val="0013207F"/>
    <w:rsid w:val="001479EC"/>
    <w:rsid w:val="001631E6"/>
    <w:rsid w:val="00174EC6"/>
    <w:rsid w:val="00175097"/>
    <w:rsid w:val="001C0A17"/>
    <w:rsid w:val="001C3D04"/>
    <w:rsid w:val="001C7B98"/>
    <w:rsid w:val="001D71D2"/>
    <w:rsid w:val="001E2D28"/>
    <w:rsid w:val="001F19D4"/>
    <w:rsid w:val="001F245D"/>
    <w:rsid w:val="001F47D9"/>
    <w:rsid w:val="0020164A"/>
    <w:rsid w:val="00214D22"/>
    <w:rsid w:val="0021789B"/>
    <w:rsid w:val="00226ED5"/>
    <w:rsid w:val="00227C35"/>
    <w:rsid w:val="002307EB"/>
    <w:rsid w:val="00240758"/>
    <w:rsid w:val="00241465"/>
    <w:rsid w:val="00273CD3"/>
    <w:rsid w:val="00275928"/>
    <w:rsid w:val="0028356A"/>
    <w:rsid w:val="00284F4B"/>
    <w:rsid w:val="002E1E95"/>
    <w:rsid w:val="002F2B11"/>
    <w:rsid w:val="002F4C82"/>
    <w:rsid w:val="003020E7"/>
    <w:rsid w:val="00343B02"/>
    <w:rsid w:val="003551A9"/>
    <w:rsid w:val="00362F0D"/>
    <w:rsid w:val="003669B0"/>
    <w:rsid w:val="003718E5"/>
    <w:rsid w:val="003719DF"/>
    <w:rsid w:val="003A47D7"/>
    <w:rsid w:val="003B4F3B"/>
    <w:rsid w:val="003C1331"/>
    <w:rsid w:val="003D6191"/>
    <w:rsid w:val="003E2BF9"/>
    <w:rsid w:val="003E4C34"/>
    <w:rsid w:val="00410F9B"/>
    <w:rsid w:val="004225E6"/>
    <w:rsid w:val="004366BF"/>
    <w:rsid w:val="004375F9"/>
    <w:rsid w:val="0045219E"/>
    <w:rsid w:val="004575F4"/>
    <w:rsid w:val="004709FB"/>
    <w:rsid w:val="00490B95"/>
    <w:rsid w:val="00492DB6"/>
    <w:rsid w:val="004C0EC6"/>
    <w:rsid w:val="004C5D9C"/>
    <w:rsid w:val="004D69A0"/>
    <w:rsid w:val="00516D26"/>
    <w:rsid w:val="005430D4"/>
    <w:rsid w:val="00556C60"/>
    <w:rsid w:val="00557CDE"/>
    <w:rsid w:val="00564581"/>
    <w:rsid w:val="00594236"/>
    <w:rsid w:val="005C6502"/>
    <w:rsid w:val="005D5805"/>
    <w:rsid w:val="005D74DB"/>
    <w:rsid w:val="005E7DF6"/>
    <w:rsid w:val="005F7EFD"/>
    <w:rsid w:val="0060673C"/>
    <w:rsid w:val="00624C91"/>
    <w:rsid w:val="00625C92"/>
    <w:rsid w:val="00640049"/>
    <w:rsid w:val="00651C32"/>
    <w:rsid w:val="006667BF"/>
    <w:rsid w:val="006B1924"/>
    <w:rsid w:val="006B4CA8"/>
    <w:rsid w:val="006C3D29"/>
    <w:rsid w:val="006C5325"/>
    <w:rsid w:val="006C5ECA"/>
    <w:rsid w:val="007242F5"/>
    <w:rsid w:val="00732D72"/>
    <w:rsid w:val="007465EA"/>
    <w:rsid w:val="00755525"/>
    <w:rsid w:val="00765812"/>
    <w:rsid w:val="007734AF"/>
    <w:rsid w:val="007855CC"/>
    <w:rsid w:val="007929DA"/>
    <w:rsid w:val="007A5076"/>
    <w:rsid w:val="007A6B2F"/>
    <w:rsid w:val="007D356F"/>
    <w:rsid w:val="007D621B"/>
    <w:rsid w:val="007D639C"/>
    <w:rsid w:val="008001DA"/>
    <w:rsid w:val="00827542"/>
    <w:rsid w:val="00843E7E"/>
    <w:rsid w:val="00847675"/>
    <w:rsid w:val="0086345B"/>
    <w:rsid w:val="00871991"/>
    <w:rsid w:val="00891374"/>
    <w:rsid w:val="008931C2"/>
    <w:rsid w:val="00896D12"/>
    <w:rsid w:val="008D3480"/>
    <w:rsid w:val="008D77C5"/>
    <w:rsid w:val="00905FAE"/>
    <w:rsid w:val="009277F0"/>
    <w:rsid w:val="009322DF"/>
    <w:rsid w:val="00935E91"/>
    <w:rsid w:val="009511B9"/>
    <w:rsid w:val="0095639B"/>
    <w:rsid w:val="009622A1"/>
    <w:rsid w:val="00980317"/>
    <w:rsid w:val="00987402"/>
    <w:rsid w:val="009B017F"/>
    <w:rsid w:val="009C34FE"/>
    <w:rsid w:val="009D3926"/>
    <w:rsid w:val="009D52F3"/>
    <w:rsid w:val="009F1C53"/>
    <w:rsid w:val="009F5A25"/>
    <w:rsid w:val="00A01008"/>
    <w:rsid w:val="00A33CC9"/>
    <w:rsid w:val="00A65AA7"/>
    <w:rsid w:val="00A773F0"/>
    <w:rsid w:val="00A848AE"/>
    <w:rsid w:val="00AA5AF7"/>
    <w:rsid w:val="00AB2DE2"/>
    <w:rsid w:val="00AE1A4D"/>
    <w:rsid w:val="00AE68BE"/>
    <w:rsid w:val="00AF54C0"/>
    <w:rsid w:val="00AF59F7"/>
    <w:rsid w:val="00B212BC"/>
    <w:rsid w:val="00B3149B"/>
    <w:rsid w:val="00B32D5C"/>
    <w:rsid w:val="00B44B43"/>
    <w:rsid w:val="00B4723B"/>
    <w:rsid w:val="00B508DA"/>
    <w:rsid w:val="00B76ECC"/>
    <w:rsid w:val="00B95961"/>
    <w:rsid w:val="00BA41A9"/>
    <w:rsid w:val="00BB32F2"/>
    <w:rsid w:val="00BB4677"/>
    <w:rsid w:val="00BC2CCB"/>
    <w:rsid w:val="00BD3874"/>
    <w:rsid w:val="00BE0B7C"/>
    <w:rsid w:val="00BE5F0C"/>
    <w:rsid w:val="00BF0D70"/>
    <w:rsid w:val="00C1764D"/>
    <w:rsid w:val="00C22BB8"/>
    <w:rsid w:val="00C43C3F"/>
    <w:rsid w:val="00C44E6B"/>
    <w:rsid w:val="00C72F48"/>
    <w:rsid w:val="00C84490"/>
    <w:rsid w:val="00CA66E6"/>
    <w:rsid w:val="00CD5BA4"/>
    <w:rsid w:val="00CD5E57"/>
    <w:rsid w:val="00CE4FED"/>
    <w:rsid w:val="00CE7326"/>
    <w:rsid w:val="00CF049A"/>
    <w:rsid w:val="00D01360"/>
    <w:rsid w:val="00D16EC0"/>
    <w:rsid w:val="00D31E4C"/>
    <w:rsid w:val="00D36627"/>
    <w:rsid w:val="00D610FA"/>
    <w:rsid w:val="00D664BE"/>
    <w:rsid w:val="00D67D78"/>
    <w:rsid w:val="00DB47D7"/>
    <w:rsid w:val="00E110DA"/>
    <w:rsid w:val="00E22A66"/>
    <w:rsid w:val="00E239F6"/>
    <w:rsid w:val="00E34C29"/>
    <w:rsid w:val="00E36617"/>
    <w:rsid w:val="00E4355B"/>
    <w:rsid w:val="00E52A22"/>
    <w:rsid w:val="00E5315C"/>
    <w:rsid w:val="00E61316"/>
    <w:rsid w:val="00E816DA"/>
    <w:rsid w:val="00E9010B"/>
    <w:rsid w:val="00EB4C15"/>
    <w:rsid w:val="00EC27B4"/>
    <w:rsid w:val="00EC2D41"/>
    <w:rsid w:val="00EC7860"/>
    <w:rsid w:val="00ED7BCD"/>
    <w:rsid w:val="00F05B97"/>
    <w:rsid w:val="00F06552"/>
    <w:rsid w:val="00F1190B"/>
    <w:rsid w:val="00F33CBD"/>
    <w:rsid w:val="00F3434C"/>
    <w:rsid w:val="00F41E39"/>
    <w:rsid w:val="00F7181F"/>
    <w:rsid w:val="00F91962"/>
    <w:rsid w:val="00F95B20"/>
    <w:rsid w:val="00FB712E"/>
    <w:rsid w:val="00FC403D"/>
    <w:rsid w:val="00FD23A2"/>
    <w:rsid w:val="00FE5C3B"/>
    <w:rsid w:val="017D64CD"/>
    <w:rsid w:val="5A9B40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32"/>
      <w:szCs w:val="28"/>
      <w:lang w:eastAsia="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rPr>
  </w:style>
  <w:style w:type="character" w:customStyle="1" w:styleId="Titre2Car">
    <w:name w:val="Titre 2 Car"/>
    <w:basedOn w:val="Policepardfaut"/>
    <w:link w:val="Titre2"/>
    <w:uiPriority w:val="9"/>
    <w:semiHidden/>
    <w:qFormat/>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qFormat/>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qFormat/>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44061" w:themeColor="accent1" w:themeShade="80"/>
    </w:rPr>
  </w:style>
  <w:style w:type="paragraph" w:styleId="Paragraphedeliste">
    <w:name w:val="List Paragraph"/>
    <w:basedOn w:val="Normal"/>
    <w:uiPriority w:val="34"/>
    <w:qFormat/>
    <w:pPr>
      <w:ind w:left="720"/>
      <w:contextualSpacing/>
    </w:pPr>
  </w:style>
  <w:style w:type="paragraph" w:customStyle="1" w:styleId="Style1">
    <w:name w:val="Style1"/>
    <w:basedOn w:val="Normal"/>
    <w:link w:val="Style1Car"/>
    <w:qFormat/>
    <w:rPr>
      <w:lang w:bidi="ar-DZ"/>
    </w:rPr>
  </w:style>
  <w:style w:type="character" w:customStyle="1" w:styleId="Style1Car">
    <w:name w:val="Style1 Car"/>
    <w:basedOn w:val="Policepardfaut"/>
    <w:link w:val="Style1"/>
    <w:rPr>
      <w:lang w:bidi="ar-DZ"/>
    </w:rPr>
  </w:style>
  <w:style w:type="paragraph" w:styleId="Sansinterligne">
    <w:name w:val="No Spacing"/>
    <w:uiPriority w:val="1"/>
    <w:qFormat/>
    <w:rPr>
      <w:sz w:val="32"/>
      <w:szCs w:val="28"/>
      <w:lang w:eastAsia="en-US"/>
    </w:rPr>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32"/>
      <w:szCs w:val="28"/>
      <w:lang w:eastAsia="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Appelnotedebasdep">
    <w:name w:val="footnote reference"/>
    <w:basedOn w:val="Policepardfaut"/>
    <w:uiPriority w:val="99"/>
    <w:semiHidden/>
    <w:unhideWhenUsed/>
    <w:qFormat/>
    <w:rPr>
      <w:vertAlign w:val="superscript"/>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rPr>
  </w:style>
  <w:style w:type="character" w:customStyle="1" w:styleId="Titre2Car">
    <w:name w:val="Titre 2 Car"/>
    <w:basedOn w:val="Policepardfaut"/>
    <w:link w:val="Titre2"/>
    <w:uiPriority w:val="9"/>
    <w:semiHidden/>
    <w:qFormat/>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qFormat/>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qFormat/>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44061" w:themeColor="accent1" w:themeShade="80"/>
    </w:rPr>
  </w:style>
  <w:style w:type="paragraph" w:styleId="Paragraphedeliste">
    <w:name w:val="List Paragraph"/>
    <w:basedOn w:val="Normal"/>
    <w:uiPriority w:val="34"/>
    <w:qFormat/>
    <w:pPr>
      <w:ind w:left="720"/>
      <w:contextualSpacing/>
    </w:pPr>
  </w:style>
  <w:style w:type="paragraph" w:customStyle="1" w:styleId="Style1">
    <w:name w:val="Style1"/>
    <w:basedOn w:val="Normal"/>
    <w:link w:val="Style1Car"/>
    <w:qFormat/>
    <w:rPr>
      <w:lang w:bidi="ar-DZ"/>
    </w:rPr>
  </w:style>
  <w:style w:type="character" w:customStyle="1" w:styleId="Style1Car">
    <w:name w:val="Style1 Car"/>
    <w:basedOn w:val="Policepardfaut"/>
    <w:link w:val="Style1"/>
    <w:rPr>
      <w:lang w:bidi="ar-DZ"/>
    </w:rPr>
  </w:style>
  <w:style w:type="paragraph" w:styleId="Sansinterligne">
    <w:name w:val="No Spacing"/>
    <w:uiPriority w:val="1"/>
    <w:qFormat/>
    <w:rPr>
      <w:sz w:val="32"/>
      <w:szCs w:val="28"/>
      <w:lang w:eastAsia="en-US"/>
    </w:rPr>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oudeffaal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fi@univ-skikda.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B6C15-84A8-4630-84D2-C6883E87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5164</Words>
  <Characters>28407</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122</cp:revision>
  <cp:lastPrinted>2025-09-19T23:57:00Z</cp:lastPrinted>
  <dcterms:created xsi:type="dcterms:W3CDTF">2025-08-01T16:23:00Z</dcterms:created>
  <dcterms:modified xsi:type="dcterms:W3CDTF">2025-09-22T21:51:00Z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A940770A0EA845FAB69CE4CFD05FE11E_13</vt:lpwstr>
  </property>
</Properties>
</file>