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47936" w14:textId="093922F3" w:rsidR="001D3DD2" w:rsidRDefault="000A33B2" w:rsidP="00EB6DC6">
      <w:pPr>
        <w:spacing w:line="276" w:lineRule="auto"/>
        <w:jc w:val="center"/>
        <w:rPr>
          <w:rFonts w:ascii="Traditional Arabic" w:hAnsi="Traditional Arabic" w:cs="Traditional Arabic"/>
          <w:b/>
          <w:bCs/>
          <w:sz w:val="32"/>
          <w:szCs w:val="32"/>
          <w:rtl/>
          <w:lang w:bidi="ar-DZ"/>
        </w:rPr>
      </w:pPr>
      <w:r w:rsidRPr="000A33B2">
        <w:rPr>
          <w:rFonts w:ascii="Traditional Arabic" w:hAnsi="Traditional Arabic" w:cs="Traditional Arabic" w:hint="cs"/>
          <w:b/>
          <w:bCs/>
          <w:sz w:val="32"/>
          <w:szCs w:val="32"/>
          <w:rtl/>
          <w:lang w:bidi="ar-DZ"/>
        </w:rPr>
        <w:t>الأخلاقيات الرقمية في تشريع البحث العلمي</w:t>
      </w:r>
      <w:r w:rsidR="00C76CA7">
        <w:rPr>
          <w:rFonts w:ascii="Traditional Arabic" w:hAnsi="Traditional Arabic" w:cs="Traditional Arabic" w:hint="cs"/>
          <w:b/>
          <w:bCs/>
          <w:sz w:val="32"/>
          <w:szCs w:val="32"/>
          <w:rtl/>
          <w:lang w:bidi="ar-DZ"/>
        </w:rPr>
        <w:t xml:space="preserve"> (قراءة في</w:t>
      </w:r>
      <w:r w:rsidR="00C76CA7" w:rsidRPr="00C76CA7">
        <w:rPr>
          <w:rFonts w:ascii="Traditional Arabic" w:hAnsi="Traditional Arabic" w:cs="Traditional Arabic"/>
          <w:b/>
          <w:bCs/>
          <w:color w:val="000000" w:themeColor="text1"/>
          <w:sz w:val="32"/>
          <w:szCs w:val="32"/>
          <w:rtl/>
          <w:lang w:bidi="ar-DZ"/>
        </w:rPr>
        <w:t xml:space="preserve"> </w:t>
      </w:r>
      <w:r w:rsidR="00C76CA7" w:rsidRPr="00C76CA7">
        <w:rPr>
          <w:rFonts w:ascii="Traditional Arabic" w:hAnsi="Traditional Arabic" w:cs="Traditional Arabic"/>
          <w:b/>
          <w:bCs/>
          <w:color w:val="000000" w:themeColor="text1"/>
          <w:sz w:val="32"/>
          <w:szCs w:val="32"/>
          <w:shd w:val="clear" w:color="auto" w:fill="FFFFFF"/>
          <w:rtl/>
        </w:rPr>
        <w:t xml:space="preserve">مذكرة الأخلاقيات الرقمية 02 أوت 2023) </w:t>
      </w:r>
    </w:p>
    <w:p w14:paraId="5755FC6F" w14:textId="09DE8207" w:rsidR="000A33B2" w:rsidRDefault="00B6343B" w:rsidP="00EB6DC6">
      <w:pPr>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د. بلعيد سارة (جامعة أبو بكر </w:t>
      </w:r>
      <w:proofErr w:type="spellStart"/>
      <w:r>
        <w:rPr>
          <w:rFonts w:ascii="Traditional Arabic" w:hAnsi="Traditional Arabic" w:cs="Traditional Arabic" w:hint="cs"/>
          <w:b/>
          <w:bCs/>
          <w:sz w:val="32"/>
          <w:szCs w:val="32"/>
          <w:rtl/>
          <w:lang w:bidi="ar-DZ"/>
        </w:rPr>
        <w:t>بلقايد</w:t>
      </w:r>
      <w:proofErr w:type="spellEnd"/>
      <w:r>
        <w:rPr>
          <w:rFonts w:ascii="Traditional Arabic" w:hAnsi="Traditional Arabic" w:cs="Traditional Arabic" w:hint="cs"/>
          <w:b/>
          <w:bCs/>
          <w:sz w:val="32"/>
          <w:szCs w:val="32"/>
          <w:rtl/>
          <w:lang w:bidi="ar-DZ"/>
        </w:rPr>
        <w:t>-تلمسان)</w:t>
      </w:r>
    </w:p>
    <w:p w14:paraId="7BB654F2" w14:textId="10196CB7" w:rsidR="00B6343B" w:rsidRDefault="00B6343B" w:rsidP="00EB6DC6">
      <w:pPr>
        <w:spacing w:line="276" w:lineRule="auto"/>
        <w:jc w:val="center"/>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أ.د قيدوم أحمد (جامعة عبد الحميد ابن باديس-مستغانم)</w:t>
      </w:r>
    </w:p>
    <w:p w14:paraId="4E5C7932" w14:textId="77777777" w:rsidR="00900CA6" w:rsidRDefault="00900CA6" w:rsidP="00EB6DC6">
      <w:pPr>
        <w:spacing w:line="276" w:lineRule="auto"/>
        <w:jc w:val="center"/>
        <w:rPr>
          <w:rFonts w:ascii="Traditional Arabic" w:hAnsi="Traditional Arabic" w:cs="Traditional Arabic"/>
          <w:b/>
          <w:bCs/>
          <w:sz w:val="32"/>
          <w:szCs w:val="32"/>
          <w:rtl/>
          <w:lang w:bidi="ar-DZ"/>
        </w:rPr>
      </w:pPr>
    </w:p>
    <w:p w14:paraId="6A469C52" w14:textId="5C123033" w:rsidR="000A33B2" w:rsidRDefault="000A33B2" w:rsidP="00EB6DC6">
      <w:pPr>
        <w:spacing w:line="276" w:lineRule="auto"/>
        <w:jc w:val="right"/>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ملخص:</w:t>
      </w:r>
      <w:r w:rsidRPr="000A33B2">
        <w:rPr>
          <w:rFonts w:ascii="Traditional Arabic" w:hAnsi="Traditional Arabic" w:cs="Traditional Arabic" w:hint="cs"/>
          <w:sz w:val="32"/>
          <w:szCs w:val="32"/>
          <w:rtl/>
          <w:lang w:bidi="ar-DZ"/>
        </w:rPr>
        <w:t xml:space="preserve"> تهدف هذه المداخلة إلى </w:t>
      </w:r>
      <w:r w:rsidR="006E24B0">
        <w:rPr>
          <w:rFonts w:ascii="Traditional Arabic" w:hAnsi="Traditional Arabic" w:cs="Traditional Arabic" w:hint="cs"/>
          <w:sz w:val="32"/>
          <w:szCs w:val="32"/>
          <w:rtl/>
          <w:lang w:bidi="ar-DZ"/>
        </w:rPr>
        <w:t xml:space="preserve">توضيح </w:t>
      </w:r>
      <w:proofErr w:type="spellStart"/>
      <w:r w:rsidR="006E24B0">
        <w:rPr>
          <w:rFonts w:ascii="Traditional Arabic" w:hAnsi="Traditional Arabic" w:cs="Traditional Arabic" w:hint="cs"/>
          <w:sz w:val="32"/>
          <w:szCs w:val="32"/>
          <w:rtl/>
          <w:lang w:bidi="ar-DZ"/>
        </w:rPr>
        <w:t>ماجاء</w:t>
      </w:r>
      <w:proofErr w:type="spellEnd"/>
      <w:r w:rsidR="006E24B0">
        <w:rPr>
          <w:rFonts w:ascii="Traditional Arabic" w:hAnsi="Traditional Arabic" w:cs="Traditional Arabic" w:hint="cs"/>
          <w:sz w:val="32"/>
          <w:szCs w:val="32"/>
          <w:rtl/>
          <w:lang w:bidi="ar-DZ"/>
        </w:rPr>
        <w:t xml:space="preserve"> في المذكرة الخاصة بالأخلاق الرقمية الصادرة عن وزارة التعليم العالي والبحث العلمي والواجب اتباعها من طرف الأستاذ الباحث حسب ما ينص عليه التشريع البحثي ضمن مجموعة من التساؤلات الأخلاقية حول مدى احترام الأستاذ الباحث لمضامينها ودرايته بها خاصة منها المتعلقة باستخدامات البريد الالكتروني المهني واسم المستخدم على مختلف المنصات الرقمية للجامعة ووضع الدروس عليها، ومنه وضع تصور شامل حول ما يمكن للأستاذ الباحث مراعاته والاخذ به سواء في حال أخذ نصوص رقمية أو </w:t>
      </w:r>
      <w:proofErr w:type="spellStart"/>
      <w:r w:rsidR="006E24B0">
        <w:rPr>
          <w:rFonts w:ascii="Traditional Arabic" w:hAnsi="Traditional Arabic" w:cs="Traditional Arabic" w:hint="cs"/>
          <w:sz w:val="32"/>
          <w:szCs w:val="32"/>
          <w:rtl/>
          <w:lang w:bidi="ar-DZ"/>
        </w:rPr>
        <w:t>مايجب</w:t>
      </w:r>
      <w:proofErr w:type="spellEnd"/>
      <w:r w:rsidR="006E24B0">
        <w:rPr>
          <w:rFonts w:ascii="Traditional Arabic" w:hAnsi="Traditional Arabic" w:cs="Traditional Arabic" w:hint="cs"/>
          <w:sz w:val="32"/>
          <w:szCs w:val="32"/>
          <w:rtl/>
          <w:lang w:bidi="ar-DZ"/>
        </w:rPr>
        <w:t xml:space="preserve"> التقيد به عند التعامل البيداغوجي مع مختلف المنصات الرقمية، فإلى أي مدى يمكن للمؤسسة الجامعية من فرض حماية أو رقابة كافية ومستمرة على مختلف المنصات الرقمية المستخدمة من طرف الجامعة والمتعلقة بحماية المعلومات المدرجة ضمنها؟ وما هي المسؤولية التي تقع على عاتق الأستاذ الباحث عند تعامله مع مختلف الأنظمة الرقمية للمؤسسة الجامعية؟</w:t>
      </w:r>
    </w:p>
    <w:p w14:paraId="5DCF9D78" w14:textId="5827715F" w:rsidR="00EB67AC" w:rsidRDefault="00EB67AC" w:rsidP="00EB6DC6">
      <w:pPr>
        <w:spacing w:line="276" w:lineRule="auto"/>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الكلمات المفتاحية: الاخلاقيات، الاخلاقيات الرقمية.</w:t>
      </w:r>
    </w:p>
    <w:p w14:paraId="161CDC6A" w14:textId="0C91C39E" w:rsidR="00AE40F2" w:rsidRDefault="00AE40F2" w:rsidP="00EB6DC6">
      <w:pPr>
        <w:spacing w:line="276" w:lineRule="auto"/>
        <w:rPr>
          <w:rFonts w:asciiTheme="majorBidi" w:hAnsiTheme="majorBidi" w:cstheme="majorBidi"/>
          <w:sz w:val="24"/>
          <w:szCs w:val="24"/>
        </w:rPr>
      </w:pPr>
      <w:r w:rsidRPr="00A0234A">
        <w:rPr>
          <w:rFonts w:ascii="Traditional Arabic" w:hAnsi="Traditional Arabic" w:cs="Traditional Arabic"/>
          <w:b/>
          <w:bCs/>
          <w:sz w:val="32"/>
          <w:szCs w:val="32"/>
          <w:lang w:bidi="ar-DZ"/>
        </w:rPr>
        <w:t>Abstract</w:t>
      </w:r>
      <w:r>
        <w:rPr>
          <w:rFonts w:ascii="Traditional Arabic" w:hAnsi="Traditional Arabic" w:cs="Traditional Arabic"/>
          <w:sz w:val="32"/>
          <w:szCs w:val="32"/>
          <w:lang w:bidi="ar-DZ"/>
        </w:rPr>
        <w:t xml:space="preserve"> : </w:t>
      </w:r>
      <w:r w:rsidRPr="00A0234A">
        <w:rPr>
          <w:rFonts w:asciiTheme="majorBidi" w:hAnsiTheme="majorBidi" w:cstheme="majorBidi"/>
          <w:sz w:val="24"/>
          <w:szCs w:val="24"/>
        </w:rPr>
        <w:t xml:space="preserve">the objective of </w:t>
      </w:r>
      <w:proofErr w:type="spellStart"/>
      <w:r w:rsidRPr="00A0234A">
        <w:rPr>
          <w:rFonts w:asciiTheme="majorBidi" w:hAnsiTheme="majorBidi" w:cstheme="majorBidi"/>
          <w:sz w:val="24"/>
          <w:szCs w:val="24"/>
        </w:rPr>
        <w:t>this</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study</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is</w:t>
      </w:r>
      <w:proofErr w:type="spellEnd"/>
      <w:r w:rsidRPr="00A0234A">
        <w:rPr>
          <w:rFonts w:asciiTheme="majorBidi" w:hAnsiTheme="majorBidi" w:cstheme="majorBidi"/>
          <w:sz w:val="24"/>
          <w:szCs w:val="24"/>
        </w:rPr>
        <w:t xml:space="preserve"> to </w:t>
      </w:r>
      <w:proofErr w:type="spellStart"/>
      <w:r w:rsidRPr="00A0234A">
        <w:rPr>
          <w:rFonts w:asciiTheme="majorBidi" w:hAnsiTheme="majorBidi" w:cstheme="majorBidi"/>
          <w:sz w:val="24"/>
          <w:szCs w:val="24"/>
        </w:rPr>
        <w:t>clarify</w:t>
      </w:r>
      <w:proofErr w:type="spellEnd"/>
      <w:r w:rsidRPr="00A0234A">
        <w:rPr>
          <w:rFonts w:asciiTheme="majorBidi" w:hAnsiTheme="majorBidi" w:cstheme="majorBidi"/>
          <w:sz w:val="24"/>
          <w:szCs w:val="24"/>
        </w:rPr>
        <w:t xml:space="preserve"> the contents of the note on digital </w:t>
      </w:r>
      <w:proofErr w:type="spellStart"/>
      <w:r w:rsidRPr="00A0234A">
        <w:rPr>
          <w:rFonts w:asciiTheme="majorBidi" w:hAnsiTheme="majorBidi" w:cstheme="majorBidi"/>
          <w:sz w:val="24"/>
          <w:szCs w:val="24"/>
        </w:rPr>
        <w:t>ethics</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issued</w:t>
      </w:r>
      <w:proofErr w:type="spellEnd"/>
      <w:r w:rsidRPr="00A0234A">
        <w:rPr>
          <w:rFonts w:asciiTheme="majorBidi" w:hAnsiTheme="majorBidi" w:cstheme="majorBidi"/>
          <w:sz w:val="24"/>
          <w:szCs w:val="24"/>
        </w:rPr>
        <w:t xml:space="preserve"> by the Ministry of </w:t>
      </w:r>
      <w:proofErr w:type="spellStart"/>
      <w:r w:rsidRPr="00A0234A">
        <w:rPr>
          <w:rFonts w:asciiTheme="majorBidi" w:hAnsiTheme="majorBidi" w:cstheme="majorBidi"/>
          <w:sz w:val="24"/>
          <w:szCs w:val="24"/>
        </w:rPr>
        <w:t>Higher</w:t>
      </w:r>
      <w:proofErr w:type="spellEnd"/>
      <w:r w:rsidRPr="00A0234A">
        <w:rPr>
          <w:rFonts w:asciiTheme="majorBidi" w:hAnsiTheme="majorBidi" w:cstheme="majorBidi"/>
          <w:sz w:val="24"/>
          <w:szCs w:val="24"/>
        </w:rPr>
        <w:t xml:space="preserve"> Education and Scientific </w:t>
      </w:r>
      <w:proofErr w:type="spellStart"/>
      <w:r w:rsidRPr="00A0234A">
        <w:rPr>
          <w:rFonts w:asciiTheme="majorBidi" w:hAnsiTheme="majorBidi" w:cstheme="majorBidi"/>
          <w:sz w:val="24"/>
          <w:szCs w:val="24"/>
        </w:rPr>
        <w:t>Research</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which</w:t>
      </w:r>
      <w:proofErr w:type="spellEnd"/>
      <w:r w:rsidRPr="00A0234A">
        <w:rPr>
          <w:rFonts w:asciiTheme="majorBidi" w:hAnsiTheme="majorBidi" w:cstheme="majorBidi"/>
          <w:sz w:val="24"/>
          <w:szCs w:val="24"/>
        </w:rPr>
        <w:t xml:space="preserve"> must </w:t>
      </w:r>
      <w:proofErr w:type="spellStart"/>
      <w:r w:rsidRPr="00A0234A">
        <w:rPr>
          <w:rFonts w:asciiTheme="majorBidi" w:hAnsiTheme="majorBidi" w:cstheme="majorBidi"/>
          <w:sz w:val="24"/>
          <w:szCs w:val="24"/>
        </w:rPr>
        <w:t>be</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adhered</w:t>
      </w:r>
      <w:proofErr w:type="spellEnd"/>
      <w:r w:rsidRPr="00A0234A">
        <w:rPr>
          <w:rFonts w:asciiTheme="majorBidi" w:hAnsiTheme="majorBidi" w:cstheme="majorBidi"/>
          <w:sz w:val="24"/>
          <w:szCs w:val="24"/>
        </w:rPr>
        <w:t xml:space="preserve"> by </w:t>
      </w:r>
      <w:proofErr w:type="spellStart"/>
      <w:r w:rsidRPr="00A0234A">
        <w:rPr>
          <w:rFonts w:asciiTheme="majorBidi" w:hAnsiTheme="majorBidi" w:cstheme="majorBidi"/>
          <w:sz w:val="24"/>
          <w:szCs w:val="24"/>
        </w:rPr>
        <w:t>professor</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researchers</w:t>
      </w:r>
      <w:proofErr w:type="spellEnd"/>
      <w:r w:rsidRPr="00A0234A">
        <w:rPr>
          <w:rFonts w:asciiTheme="majorBidi" w:hAnsiTheme="majorBidi" w:cstheme="majorBidi"/>
          <w:sz w:val="24"/>
          <w:szCs w:val="24"/>
        </w:rPr>
        <w:t xml:space="preserve">, in accordance </w:t>
      </w:r>
      <w:proofErr w:type="spellStart"/>
      <w:r w:rsidRPr="00A0234A">
        <w:rPr>
          <w:rFonts w:asciiTheme="majorBidi" w:hAnsiTheme="majorBidi" w:cstheme="majorBidi"/>
          <w:sz w:val="24"/>
          <w:szCs w:val="24"/>
        </w:rPr>
        <w:t>with</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research</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legislation</w:t>
      </w:r>
      <w:proofErr w:type="spellEnd"/>
      <w:r w:rsidRPr="00A0234A">
        <w:rPr>
          <w:rFonts w:asciiTheme="majorBidi" w:hAnsiTheme="majorBidi" w:cstheme="majorBidi"/>
          <w:sz w:val="24"/>
          <w:szCs w:val="24"/>
        </w:rPr>
        <w:t> ;</w:t>
      </w:r>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this</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paper</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ddresses</w:t>
      </w:r>
      <w:proofErr w:type="spellEnd"/>
      <w:r w:rsidRPr="00A0234A">
        <w:rPr>
          <w:rFonts w:asciiTheme="majorBidi" w:hAnsiTheme="majorBidi" w:cstheme="majorBidi"/>
          <w:sz w:val="24"/>
          <w:szCs w:val="24"/>
        </w:rPr>
        <w:t xml:space="preserve"> a set of </w:t>
      </w:r>
      <w:proofErr w:type="spellStart"/>
      <w:r w:rsidRPr="00A0234A">
        <w:rPr>
          <w:rFonts w:asciiTheme="majorBidi" w:hAnsiTheme="majorBidi" w:cstheme="majorBidi"/>
          <w:sz w:val="24"/>
          <w:szCs w:val="24"/>
        </w:rPr>
        <w:t>ethical</w:t>
      </w:r>
      <w:proofErr w:type="spellEnd"/>
      <w:r w:rsidRPr="00A0234A">
        <w:rPr>
          <w:rFonts w:asciiTheme="majorBidi" w:hAnsiTheme="majorBidi" w:cstheme="majorBidi"/>
          <w:sz w:val="24"/>
          <w:szCs w:val="24"/>
        </w:rPr>
        <w:t xml:space="preserve"> questions about the </w:t>
      </w:r>
      <w:proofErr w:type="spellStart"/>
      <w:r w:rsidRPr="00A0234A">
        <w:rPr>
          <w:rFonts w:asciiTheme="majorBidi" w:hAnsiTheme="majorBidi" w:cstheme="majorBidi"/>
          <w:sz w:val="24"/>
          <w:szCs w:val="24"/>
        </w:rPr>
        <w:t>the</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extent</w:t>
      </w:r>
      <w:proofErr w:type="spellEnd"/>
      <w:r w:rsidRPr="00A0234A">
        <w:rPr>
          <w:rFonts w:asciiTheme="majorBidi" w:hAnsiTheme="majorBidi" w:cstheme="majorBidi"/>
          <w:sz w:val="24"/>
          <w:szCs w:val="24"/>
        </w:rPr>
        <w:t xml:space="preserve"> to </w:t>
      </w:r>
      <w:proofErr w:type="spellStart"/>
      <w:r w:rsidRPr="00A0234A">
        <w:rPr>
          <w:rFonts w:asciiTheme="majorBidi" w:hAnsiTheme="majorBidi" w:cstheme="majorBidi"/>
          <w:sz w:val="24"/>
          <w:szCs w:val="24"/>
        </w:rPr>
        <w:t>which</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researchers</w:t>
      </w:r>
      <w:proofErr w:type="spellEnd"/>
      <w:r w:rsidRPr="00A0234A">
        <w:rPr>
          <w:rFonts w:asciiTheme="majorBidi" w:hAnsiTheme="majorBidi" w:cstheme="majorBidi"/>
          <w:sz w:val="24"/>
          <w:szCs w:val="24"/>
        </w:rPr>
        <w:t xml:space="preserve"> respect and </w:t>
      </w:r>
      <w:proofErr w:type="spellStart"/>
      <w:r w:rsidRPr="00A0234A">
        <w:rPr>
          <w:rFonts w:asciiTheme="majorBidi" w:hAnsiTheme="majorBidi" w:cstheme="majorBidi"/>
          <w:sz w:val="24"/>
          <w:szCs w:val="24"/>
        </w:rPr>
        <w:t>understand</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its</w:t>
      </w:r>
      <w:proofErr w:type="spellEnd"/>
      <w:r w:rsidRPr="00A0234A">
        <w:rPr>
          <w:rFonts w:asciiTheme="majorBidi" w:hAnsiTheme="majorBidi" w:cstheme="majorBidi"/>
          <w:sz w:val="24"/>
          <w:szCs w:val="24"/>
        </w:rPr>
        <w:t xml:space="preserve"> provisions, </w:t>
      </w:r>
      <w:proofErr w:type="spellStart"/>
      <w:r w:rsidRPr="00A0234A">
        <w:rPr>
          <w:rFonts w:asciiTheme="majorBidi" w:hAnsiTheme="majorBidi" w:cstheme="majorBidi"/>
          <w:sz w:val="24"/>
          <w:szCs w:val="24"/>
        </w:rPr>
        <w:t>particularly</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those</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related</w:t>
      </w:r>
      <w:proofErr w:type="spellEnd"/>
      <w:r w:rsidRPr="00A0234A">
        <w:rPr>
          <w:rFonts w:asciiTheme="majorBidi" w:hAnsiTheme="majorBidi" w:cstheme="majorBidi"/>
          <w:sz w:val="24"/>
          <w:szCs w:val="24"/>
        </w:rPr>
        <w:t xml:space="preserve"> to the use of </w:t>
      </w:r>
      <w:proofErr w:type="spellStart"/>
      <w:r w:rsidRPr="00A0234A">
        <w:rPr>
          <w:rFonts w:asciiTheme="majorBidi" w:hAnsiTheme="majorBidi" w:cstheme="majorBidi"/>
          <w:sz w:val="24"/>
          <w:szCs w:val="24"/>
        </w:rPr>
        <w:t>professional</w:t>
      </w:r>
      <w:proofErr w:type="spellEnd"/>
      <w:r w:rsidRPr="00A0234A">
        <w:rPr>
          <w:rFonts w:asciiTheme="majorBidi" w:hAnsiTheme="majorBidi" w:cstheme="majorBidi"/>
          <w:sz w:val="24"/>
          <w:szCs w:val="24"/>
        </w:rPr>
        <w:t xml:space="preserve"> email, </w:t>
      </w:r>
      <w:proofErr w:type="spellStart"/>
      <w:r w:rsidRPr="00A0234A">
        <w:rPr>
          <w:rFonts w:asciiTheme="majorBidi" w:hAnsiTheme="majorBidi" w:cstheme="majorBidi"/>
          <w:sz w:val="24"/>
          <w:szCs w:val="24"/>
        </w:rPr>
        <w:t>usernames</w:t>
      </w:r>
      <w:proofErr w:type="spellEnd"/>
      <w:r w:rsidRPr="00A0234A">
        <w:rPr>
          <w:rFonts w:asciiTheme="majorBidi" w:hAnsiTheme="majorBidi" w:cstheme="majorBidi"/>
          <w:sz w:val="24"/>
          <w:szCs w:val="24"/>
        </w:rPr>
        <w:t xml:space="preserve"> on </w:t>
      </w:r>
      <w:proofErr w:type="spellStart"/>
      <w:r w:rsidRPr="00A0234A">
        <w:rPr>
          <w:rFonts w:asciiTheme="majorBidi" w:hAnsiTheme="majorBidi" w:cstheme="majorBidi"/>
          <w:sz w:val="24"/>
          <w:szCs w:val="24"/>
        </w:rPr>
        <w:t>various</w:t>
      </w:r>
      <w:proofErr w:type="spellEnd"/>
      <w:r w:rsidRPr="00A0234A">
        <w:rPr>
          <w:rFonts w:asciiTheme="majorBidi" w:hAnsiTheme="majorBidi" w:cstheme="majorBidi"/>
          <w:sz w:val="24"/>
          <w:szCs w:val="24"/>
        </w:rPr>
        <w:t xml:space="preserve"> </w:t>
      </w:r>
      <w:proofErr w:type="spellStart"/>
      <w:r w:rsidRPr="00A0234A">
        <w:rPr>
          <w:rFonts w:asciiTheme="majorBidi" w:hAnsiTheme="majorBidi" w:cstheme="majorBidi"/>
          <w:sz w:val="24"/>
          <w:szCs w:val="24"/>
        </w:rPr>
        <w:t>university</w:t>
      </w:r>
      <w:proofErr w:type="spellEnd"/>
      <w:r w:rsidRPr="00A0234A">
        <w:rPr>
          <w:rFonts w:asciiTheme="majorBidi" w:hAnsiTheme="majorBidi" w:cstheme="majorBidi"/>
          <w:sz w:val="24"/>
          <w:szCs w:val="24"/>
        </w:rPr>
        <w:t xml:space="preserve"> digital platforms, and the </w:t>
      </w:r>
      <w:proofErr w:type="spellStart"/>
      <w:r w:rsidRPr="00A0234A">
        <w:rPr>
          <w:rFonts w:asciiTheme="majorBidi" w:hAnsiTheme="majorBidi" w:cstheme="majorBidi"/>
          <w:sz w:val="24"/>
          <w:szCs w:val="24"/>
        </w:rPr>
        <w:t>uploading</w:t>
      </w:r>
      <w:proofErr w:type="spellEnd"/>
      <w:r w:rsidRPr="00A0234A">
        <w:rPr>
          <w:rFonts w:asciiTheme="majorBidi" w:hAnsiTheme="majorBidi" w:cstheme="majorBidi"/>
          <w:sz w:val="24"/>
          <w:szCs w:val="24"/>
        </w:rPr>
        <w:t xml:space="preserve"> of course </w:t>
      </w:r>
      <w:proofErr w:type="spellStart"/>
      <w:r w:rsidRPr="00A0234A">
        <w:rPr>
          <w:rFonts w:asciiTheme="majorBidi" w:hAnsiTheme="majorBidi" w:cstheme="majorBidi"/>
          <w:sz w:val="24"/>
          <w:szCs w:val="24"/>
        </w:rPr>
        <w:t>materials</w:t>
      </w:r>
      <w:proofErr w:type="spellEnd"/>
      <w:r w:rsidRPr="00A0234A">
        <w:rPr>
          <w:rFonts w:asciiTheme="majorBidi" w:hAnsiTheme="majorBidi" w:cstheme="majorBidi"/>
          <w:sz w:val="24"/>
          <w:szCs w:val="24"/>
        </w:rPr>
        <w:t>.</w:t>
      </w:r>
      <w:r w:rsidR="00A0234A" w:rsidRPr="00A0234A">
        <w:rPr>
          <w:rFonts w:asciiTheme="majorBidi" w:hAnsiTheme="majorBidi" w:cstheme="majorBidi"/>
          <w:sz w:val="24"/>
          <w:szCs w:val="24"/>
        </w:rPr>
        <w:t xml:space="preserve"> This </w:t>
      </w:r>
      <w:proofErr w:type="spellStart"/>
      <w:r w:rsidR="00A0234A" w:rsidRPr="00A0234A">
        <w:rPr>
          <w:rFonts w:asciiTheme="majorBidi" w:hAnsiTheme="majorBidi" w:cstheme="majorBidi"/>
          <w:sz w:val="24"/>
          <w:szCs w:val="24"/>
        </w:rPr>
        <w:t>paper</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also</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purpose</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develop</w:t>
      </w:r>
      <w:proofErr w:type="spellEnd"/>
      <w:r w:rsidR="00A0234A" w:rsidRPr="00A0234A">
        <w:rPr>
          <w:rFonts w:asciiTheme="majorBidi" w:hAnsiTheme="majorBidi" w:cstheme="majorBidi"/>
          <w:sz w:val="24"/>
          <w:szCs w:val="24"/>
        </w:rPr>
        <w:t xml:space="preserve"> a </w:t>
      </w:r>
      <w:proofErr w:type="spellStart"/>
      <w:r w:rsidR="00A0234A" w:rsidRPr="00A0234A">
        <w:rPr>
          <w:rFonts w:asciiTheme="majorBidi" w:hAnsiTheme="majorBidi" w:cstheme="majorBidi"/>
          <w:sz w:val="24"/>
          <w:szCs w:val="24"/>
        </w:rPr>
        <w:t>comprehensive</w:t>
      </w:r>
      <w:proofErr w:type="spellEnd"/>
      <w:r w:rsidR="00A0234A" w:rsidRPr="00A0234A">
        <w:rPr>
          <w:rFonts w:asciiTheme="majorBidi" w:hAnsiTheme="majorBidi" w:cstheme="majorBidi"/>
          <w:sz w:val="24"/>
          <w:szCs w:val="24"/>
        </w:rPr>
        <w:t xml:space="preserve"> vision of </w:t>
      </w:r>
      <w:proofErr w:type="spellStart"/>
      <w:r w:rsidR="00A0234A" w:rsidRPr="00A0234A">
        <w:rPr>
          <w:rFonts w:asciiTheme="majorBidi" w:hAnsiTheme="majorBidi" w:cstheme="majorBidi"/>
          <w:sz w:val="24"/>
          <w:szCs w:val="24"/>
        </w:rPr>
        <w:t>what</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researchers</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should</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consider</w:t>
      </w:r>
      <w:proofErr w:type="spellEnd"/>
      <w:r w:rsidR="00A0234A" w:rsidRPr="00A0234A">
        <w:rPr>
          <w:rFonts w:asciiTheme="majorBidi" w:hAnsiTheme="majorBidi" w:cstheme="majorBidi"/>
          <w:sz w:val="24"/>
          <w:szCs w:val="24"/>
        </w:rPr>
        <w:t xml:space="preserve"> and </w:t>
      </w:r>
      <w:proofErr w:type="spellStart"/>
      <w:r w:rsidR="00A0234A" w:rsidRPr="00A0234A">
        <w:rPr>
          <w:rFonts w:asciiTheme="majorBidi" w:hAnsiTheme="majorBidi" w:cstheme="majorBidi"/>
          <w:sz w:val="24"/>
          <w:szCs w:val="24"/>
        </w:rPr>
        <w:t>adhere</w:t>
      </w:r>
      <w:proofErr w:type="spellEnd"/>
      <w:r w:rsidR="00A0234A" w:rsidRPr="00A0234A">
        <w:rPr>
          <w:rFonts w:asciiTheme="majorBidi" w:hAnsiTheme="majorBidi" w:cstheme="majorBidi"/>
          <w:sz w:val="24"/>
          <w:szCs w:val="24"/>
        </w:rPr>
        <w:t xml:space="preserve"> to, </w:t>
      </w:r>
      <w:proofErr w:type="spellStart"/>
      <w:r w:rsidR="00A0234A" w:rsidRPr="00A0234A">
        <w:rPr>
          <w:rFonts w:asciiTheme="majorBidi" w:hAnsiTheme="majorBidi" w:cstheme="majorBidi"/>
          <w:sz w:val="24"/>
          <w:szCs w:val="24"/>
        </w:rPr>
        <w:t>whether</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when</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using</w:t>
      </w:r>
      <w:proofErr w:type="spellEnd"/>
      <w:r w:rsidR="00A0234A" w:rsidRPr="00A0234A">
        <w:rPr>
          <w:rFonts w:asciiTheme="majorBidi" w:hAnsiTheme="majorBidi" w:cstheme="majorBidi"/>
          <w:sz w:val="24"/>
          <w:szCs w:val="24"/>
        </w:rPr>
        <w:t xml:space="preserve"> digital </w:t>
      </w:r>
      <w:proofErr w:type="spellStart"/>
      <w:r w:rsidR="00A0234A" w:rsidRPr="00A0234A">
        <w:rPr>
          <w:rFonts w:asciiTheme="majorBidi" w:hAnsiTheme="majorBidi" w:cstheme="majorBidi"/>
          <w:sz w:val="24"/>
          <w:szCs w:val="24"/>
        </w:rPr>
        <w:t>texts</w:t>
      </w:r>
      <w:proofErr w:type="spellEnd"/>
      <w:r w:rsidR="00A0234A" w:rsidRPr="00A0234A">
        <w:rPr>
          <w:rFonts w:asciiTheme="majorBidi" w:hAnsiTheme="majorBidi" w:cstheme="majorBidi"/>
          <w:sz w:val="24"/>
          <w:szCs w:val="24"/>
        </w:rPr>
        <w:t xml:space="preserve"> or </w:t>
      </w:r>
      <w:proofErr w:type="spellStart"/>
      <w:r w:rsidR="00A0234A" w:rsidRPr="00A0234A">
        <w:rPr>
          <w:rFonts w:asciiTheme="majorBidi" w:hAnsiTheme="majorBidi" w:cstheme="majorBidi"/>
          <w:sz w:val="24"/>
          <w:szCs w:val="24"/>
        </w:rPr>
        <w:t>engaging</w:t>
      </w:r>
      <w:proofErr w:type="spellEnd"/>
      <w:r w:rsidR="00A0234A" w:rsidRPr="00A0234A">
        <w:rPr>
          <w:rFonts w:asciiTheme="majorBidi" w:hAnsiTheme="majorBidi" w:cstheme="majorBidi"/>
          <w:sz w:val="24"/>
          <w:szCs w:val="24"/>
        </w:rPr>
        <w:t xml:space="preserve"> in </w:t>
      </w:r>
      <w:proofErr w:type="spellStart"/>
      <w:r w:rsidR="00A0234A" w:rsidRPr="00A0234A">
        <w:rPr>
          <w:rFonts w:asciiTheme="majorBidi" w:hAnsiTheme="majorBidi" w:cstheme="majorBidi"/>
          <w:sz w:val="24"/>
          <w:szCs w:val="24"/>
        </w:rPr>
        <w:t>pedagogical</w:t>
      </w:r>
      <w:proofErr w:type="spellEnd"/>
      <w:r w:rsidR="00A0234A" w:rsidRPr="00A0234A">
        <w:rPr>
          <w:rFonts w:asciiTheme="majorBidi" w:hAnsiTheme="majorBidi" w:cstheme="majorBidi"/>
          <w:sz w:val="24"/>
          <w:szCs w:val="24"/>
        </w:rPr>
        <w:t xml:space="preserve"> interactions on </w:t>
      </w:r>
      <w:proofErr w:type="spellStart"/>
      <w:r w:rsidR="00A0234A" w:rsidRPr="00A0234A">
        <w:rPr>
          <w:rFonts w:asciiTheme="majorBidi" w:hAnsiTheme="majorBidi" w:cstheme="majorBidi"/>
          <w:sz w:val="24"/>
          <w:szCs w:val="24"/>
        </w:rPr>
        <w:t>different</w:t>
      </w:r>
      <w:proofErr w:type="spellEnd"/>
      <w:r w:rsidR="00A0234A" w:rsidRPr="00A0234A">
        <w:rPr>
          <w:rFonts w:asciiTheme="majorBidi" w:hAnsiTheme="majorBidi" w:cstheme="majorBidi"/>
          <w:sz w:val="24"/>
          <w:szCs w:val="24"/>
        </w:rPr>
        <w:t xml:space="preserve"> digital platforms. To </w:t>
      </w:r>
      <w:proofErr w:type="spellStart"/>
      <w:r w:rsidR="00A0234A" w:rsidRPr="00A0234A">
        <w:rPr>
          <w:rFonts w:asciiTheme="majorBidi" w:hAnsiTheme="majorBidi" w:cstheme="majorBidi"/>
          <w:sz w:val="24"/>
          <w:szCs w:val="24"/>
        </w:rPr>
        <w:t>what</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extent</w:t>
      </w:r>
      <w:proofErr w:type="spellEnd"/>
      <w:r w:rsidR="00A0234A" w:rsidRPr="00A0234A">
        <w:rPr>
          <w:rFonts w:asciiTheme="majorBidi" w:hAnsiTheme="majorBidi" w:cstheme="majorBidi"/>
          <w:sz w:val="24"/>
          <w:szCs w:val="24"/>
        </w:rPr>
        <w:t xml:space="preserve"> can the </w:t>
      </w:r>
      <w:proofErr w:type="spellStart"/>
      <w:r w:rsidR="00A0234A" w:rsidRPr="00A0234A">
        <w:rPr>
          <w:rFonts w:asciiTheme="majorBidi" w:hAnsiTheme="majorBidi" w:cstheme="majorBidi"/>
          <w:sz w:val="24"/>
          <w:szCs w:val="24"/>
        </w:rPr>
        <w:t>university</w:t>
      </w:r>
      <w:proofErr w:type="spellEnd"/>
      <w:r w:rsidR="00A0234A" w:rsidRPr="00A0234A">
        <w:rPr>
          <w:rFonts w:asciiTheme="majorBidi" w:hAnsiTheme="majorBidi" w:cstheme="majorBidi"/>
          <w:sz w:val="24"/>
          <w:szCs w:val="24"/>
        </w:rPr>
        <w:t xml:space="preserve"> institution enforce </w:t>
      </w:r>
      <w:proofErr w:type="spellStart"/>
      <w:r w:rsidR="00A0234A" w:rsidRPr="00A0234A">
        <w:rPr>
          <w:rFonts w:asciiTheme="majorBidi" w:hAnsiTheme="majorBidi" w:cstheme="majorBidi"/>
          <w:sz w:val="24"/>
          <w:szCs w:val="24"/>
        </w:rPr>
        <w:t>adequate</w:t>
      </w:r>
      <w:proofErr w:type="spellEnd"/>
      <w:r w:rsidR="00A0234A" w:rsidRPr="00A0234A">
        <w:rPr>
          <w:rFonts w:asciiTheme="majorBidi" w:hAnsiTheme="majorBidi" w:cstheme="majorBidi"/>
          <w:sz w:val="24"/>
          <w:szCs w:val="24"/>
        </w:rPr>
        <w:t xml:space="preserve"> and </w:t>
      </w:r>
      <w:proofErr w:type="spellStart"/>
      <w:r w:rsidR="00A0234A" w:rsidRPr="00A0234A">
        <w:rPr>
          <w:rFonts w:asciiTheme="majorBidi" w:hAnsiTheme="majorBidi" w:cstheme="majorBidi"/>
          <w:sz w:val="24"/>
          <w:szCs w:val="24"/>
        </w:rPr>
        <w:t>continuous</w:t>
      </w:r>
      <w:proofErr w:type="spellEnd"/>
      <w:r w:rsidR="00A0234A" w:rsidRPr="00A0234A">
        <w:rPr>
          <w:rFonts w:asciiTheme="majorBidi" w:hAnsiTheme="majorBidi" w:cstheme="majorBidi"/>
          <w:sz w:val="24"/>
          <w:szCs w:val="24"/>
        </w:rPr>
        <w:t xml:space="preserve"> protection or monitoring of the </w:t>
      </w:r>
      <w:proofErr w:type="spellStart"/>
      <w:r w:rsidR="00A0234A" w:rsidRPr="00A0234A">
        <w:rPr>
          <w:rFonts w:asciiTheme="majorBidi" w:hAnsiTheme="majorBidi" w:cstheme="majorBidi"/>
          <w:sz w:val="24"/>
          <w:szCs w:val="24"/>
        </w:rPr>
        <w:t>various</w:t>
      </w:r>
      <w:proofErr w:type="spellEnd"/>
      <w:r w:rsidR="00A0234A" w:rsidRPr="00A0234A">
        <w:rPr>
          <w:rFonts w:asciiTheme="majorBidi" w:hAnsiTheme="majorBidi" w:cstheme="majorBidi"/>
          <w:sz w:val="24"/>
          <w:szCs w:val="24"/>
        </w:rPr>
        <w:t xml:space="preserve"> digital platforms </w:t>
      </w:r>
      <w:proofErr w:type="spellStart"/>
      <w:r w:rsidR="00A0234A" w:rsidRPr="00A0234A">
        <w:rPr>
          <w:rFonts w:asciiTheme="majorBidi" w:hAnsiTheme="majorBidi" w:cstheme="majorBidi"/>
          <w:sz w:val="24"/>
          <w:szCs w:val="24"/>
        </w:rPr>
        <w:t>it</w:t>
      </w:r>
      <w:proofErr w:type="spellEnd"/>
      <w:r w:rsidR="00A0234A" w:rsidRPr="00A0234A">
        <w:rPr>
          <w:rFonts w:asciiTheme="majorBidi" w:hAnsiTheme="majorBidi" w:cstheme="majorBidi"/>
          <w:sz w:val="24"/>
          <w:szCs w:val="24"/>
        </w:rPr>
        <w:t xml:space="preserve"> uses, </w:t>
      </w:r>
      <w:proofErr w:type="spellStart"/>
      <w:r w:rsidR="00A0234A" w:rsidRPr="00A0234A">
        <w:rPr>
          <w:rFonts w:asciiTheme="majorBidi" w:hAnsiTheme="majorBidi" w:cstheme="majorBidi"/>
          <w:sz w:val="24"/>
          <w:szCs w:val="24"/>
        </w:rPr>
        <w:t>ensuring</w:t>
      </w:r>
      <w:proofErr w:type="spellEnd"/>
      <w:r w:rsidR="00A0234A" w:rsidRPr="00A0234A">
        <w:rPr>
          <w:rFonts w:asciiTheme="majorBidi" w:hAnsiTheme="majorBidi" w:cstheme="majorBidi"/>
          <w:sz w:val="24"/>
          <w:szCs w:val="24"/>
        </w:rPr>
        <w:t xml:space="preserve"> the </w:t>
      </w:r>
      <w:proofErr w:type="spellStart"/>
      <w:r w:rsidR="00A0234A" w:rsidRPr="00A0234A">
        <w:rPr>
          <w:rFonts w:asciiTheme="majorBidi" w:hAnsiTheme="majorBidi" w:cstheme="majorBidi"/>
          <w:sz w:val="24"/>
          <w:szCs w:val="24"/>
        </w:rPr>
        <w:t>security</w:t>
      </w:r>
      <w:proofErr w:type="spellEnd"/>
      <w:r w:rsidR="00A0234A" w:rsidRPr="00A0234A">
        <w:rPr>
          <w:rFonts w:asciiTheme="majorBidi" w:hAnsiTheme="majorBidi" w:cstheme="majorBidi"/>
          <w:sz w:val="24"/>
          <w:szCs w:val="24"/>
        </w:rPr>
        <w:t xml:space="preserve"> of the information </w:t>
      </w:r>
      <w:proofErr w:type="spellStart"/>
      <w:r w:rsidR="00A0234A" w:rsidRPr="00A0234A">
        <w:rPr>
          <w:rFonts w:asciiTheme="majorBidi" w:hAnsiTheme="majorBidi" w:cstheme="majorBidi"/>
          <w:sz w:val="24"/>
          <w:szCs w:val="24"/>
        </w:rPr>
        <w:t>contained</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within</w:t>
      </w:r>
      <w:proofErr w:type="spellEnd"/>
      <w:r w:rsidR="00A0234A" w:rsidRPr="00A0234A">
        <w:rPr>
          <w:rFonts w:asciiTheme="majorBidi" w:hAnsiTheme="majorBidi" w:cstheme="majorBidi"/>
          <w:sz w:val="24"/>
          <w:szCs w:val="24"/>
        </w:rPr>
        <w:t xml:space="preserve"> </w:t>
      </w:r>
      <w:proofErr w:type="spellStart"/>
      <w:proofErr w:type="gramStart"/>
      <w:r w:rsidR="00A0234A" w:rsidRPr="00A0234A">
        <w:rPr>
          <w:rFonts w:asciiTheme="majorBidi" w:hAnsiTheme="majorBidi" w:cstheme="majorBidi"/>
          <w:sz w:val="24"/>
          <w:szCs w:val="24"/>
        </w:rPr>
        <w:t>them</w:t>
      </w:r>
      <w:proofErr w:type="spellEnd"/>
      <w:r w:rsidR="00A0234A" w:rsidRPr="00A0234A">
        <w:rPr>
          <w:rFonts w:asciiTheme="majorBidi" w:hAnsiTheme="majorBidi" w:cstheme="majorBidi"/>
          <w:sz w:val="24"/>
          <w:szCs w:val="24"/>
        </w:rPr>
        <w:t>?</w:t>
      </w:r>
      <w:proofErr w:type="gramEnd"/>
      <w:r w:rsidR="00A0234A" w:rsidRPr="00A0234A">
        <w:rPr>
          <w:rFonts w:asciiTheme="majorBidi" w:hAnsiTheme="majorBidi" w:cstheme="majorBidi"/>
          <w:sz w:val="24"/>
          <w:szCs w:val="24"/>
        </w:rPr>
        <w:t xml:space="preserve"> And </w:t>
      </w:r>
      <w:proofErr w:type="spellStart"/>
      <w:r w:rsidR="00A0234A" w:rsidRPr="00A0234A">
        <w:rPr>
          <w:rFonts w:asciiTheme="majorBidi" w:hAnsiTheme="majorBidi" w:cstheme="majorBidi"/>
          <w:sz w:val="24"/>
          <w:szCs w:val="24"/>
        </w:rPr>
        <w:t>what</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responsibilities</w:t>
      </w:r>
      <w:proofErr w:type="spellEnd"/>
      <w:r w:rsidR="00A0234A" w:rsidRPr="00A0234A">
        <w:rPr>
          <w:rFonts w:asciiTheme="majorBidi" w:hAnsiTheme="majorBidi" w:cstheme="majorBidi"/>
          <w:sz w:val="24"/>
          <w:szCs w:val="24"/>
        </w:rPr>
        <w:t xml:space="preserve"> do </w:t>
      </w:r>
      <w:proofErr w:type="spellStart"/>
      <w:r w:rsidR="00A0234A" w:rsidRPr="00A0234A">
        <w:rPr>
          <w:rFonts w:asciiTheme="majorBidi" w:hAnsiTheme="majorBidi" w:cstheme="majorBidi"/>
          <w:sz w:val="24"/>
          <w:szCs w:val="24"/>
        </w:rPr>
        <w:t>researchers</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bear</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when</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interacting</w:t>
      </w:r>
      <w:proofErr w:type="spellEnd"/>
      <w:r w:rsidR="00A0234A" w:rsidRPr="00A0234A">
        <w:rPr>
          <w:rFonts w:asciiTheme="majorBidi" w:hAnsiTheme="majorBidi" w:cstheme="majorBidi"/>
          <w:sz w:val="24"/>
          <w:szCs w:val="24"/>
        </w:rPr>
        <w:t xml:space="preserve"> </w:t>
      </w:r>
      <w:proofErr w:type="spellStart"/>
      <w:r w:rsidR="00A0234A" w:rsidRPr="00A0234A">
        <w:rPr>
          <w:rFonts w:asciiTheme="majorBidi" w:hAnsiTheme="majorBidi" w:cstheme="majorBidi"/>
          <w:sz w:val="24"/>
          <w:szCs w:val="24"/>
        </w:rPr>
        <w:t>with</w:t>
      </w:r>
      <w:proofErr w:type="spellEnd"/>
      <w:r w:rsidR="00A0234A" w:rsidRPr="00A0234A">
        <w:rPr>
          <w:rFonts w:asciiTheme="majorBidi" w:hAnsiTheme="majorBidi" w:cstheme="majorBidi"/>
          <w:sz w:val="24"/>
          <w:szCs w:val="24"/>
        </w:rPr>
        <w:t xml:space="preserve"> the </w:t>
      </w:r>
      <w:proofErr w:type="spellStart"/>
      <w:r w:rsidR="00A0234A" w:rsidRPr="00A0234A">
        <w:rPr>
          <w:rFonts w:asciiTheme="majorBidi" w:hAnsiTheme="majorBidi" w:cstheme="majorBidi"/>
          <w:sz w:val="24"/>
          <w:szCs w:val="24"/>
        </w:rPr>
        <w:t>university's</w:t>
      </w:r>
      <w:proofErr w:type="spellEnd"/>
      <w:r w:rsidR="00A0234A" w:rsidRPr="00A0234A">
        <w:rPr>
          <w:rFonts w:asciiTheme="majorBidi" w:hAnsiTheme="majorBidi" w:cstheme="majorBidi"/>
          <w:sz w:val="24"/>
          <w:szCs w:val="24"/>
        </w:rPr>
        <w:t xml:space="preserve"> digital </w:t>
      </w:r>
      <w:proofErr w:type="spellStart"/>
      <w:proofErr w:type="gramStart"/>
      <w:r w:rsidR="00A0234A" w:rsidRPr="00A0234A">
        <w:rPr>
          <w:rFonts w:asciiTheme="majorBidi" w:hAnsiTheme="majorBidi" w:cstheme="majorBidi"/>
          <w:sz w:val="24"/>
          <w:szCs w:val="24"/>
        </w:rPr>
        <w:t>systems</w:t>
      </w:r>
      <w:proofErr w:type="spellEnd"/>
      <w:r w:rsidR="00A0234A" w:rsidRPr="00A0234A">
        <w:rPr>
          <w:rFonts w:asciiTheme="majorBidi" w:hAnsiTheme="majorBidi" w:cstheme="majorBidi"/>
          <w:sz w:val="24"/>
          <w:szCs w:val="24"/>
        </w:rPr>
        <w:t>?</w:t>
      </w:r>
      <w:proofErr w:type="gramEnd"/>
    </w:p>
    <w:p w14:paraId="0E236DC6" w14:textId="3FC6F42C" w:rsidR="00A0234A" w:rsidRDefault="00A0234A" w:rsidP="00EB6DC6">
      <w:pPr>
        <w:spacing w:line="276" w:lineRule="auto"/>
        <w:rPr>
          <w:rFonts w:asciiTheme="majorBidi" w:hAnsiTheme="majorBidi" w:cstheme="majorBidi"/>
          <w:sz w:val="28"/>
          <w:szCs w:val="28"/>
          <w:lang w:bidi="ar-DZ"/>
        </w:rPr>
      </w:pPr>
      <w:proofErr w:type="gramStart"/>
      <w:r w:rsidRPr="00A0234A">
        <w:rPr>
          <w:rFonts w:asciiTheme="majorBidi" w:hAnsiTheme="majorBidi" w:cstheme="majorBidi"/>
          <w:b/>
          <w:bCs/>
          <w:sz w:val="28"/>
          <w:szCs w:val="28"/>
          <w:lang w:bidi="ar-DZ"/>
        </w:rPr>
        <w:t>Keywords:</w:t>
      </w:r>
      <w:proofErr w:type="gramEnd"/>
      <w:r w:rsidRPr="00A0234A">
        <w:rPr>
          <w:rFonts w:asciiTheme="majorBidi" w:hAnsiTheme="majorBidi" w:cstheme="majorBidi"/>
          <w:sz w:val="28"/>
          <w:szCs w:val="28"/>
          <w:lang w:bidi="ar-DZ"/>
        </w:rPr>
        <w:t xml:space="preserve"> </w:t>
      </w:r>
      <w:proofErr w:type="spellStart"/>
      <w:r w:rsidRPr="00A0234A">
        <w:rPr>
          <w:rFonts w:asciiTheme="majorBidi" w:hAnsiTheme="majorBidi" w:cstheme="majorBidi"/>
          <w:sz w:val="28"/>
          <w:szCs w:val="28"/>
          <w:lang w:bidi="ar-DZ"/>
        </w:rPr>
        <w:t>Ethics</w:t>
      </w:r>
      <w:proofErr w:type="spellEnd"/>
      <w:r w:rsidRPr="00A0234A">
        <w:rPr>
          <w:rFonts w:asciiTheme="majorBidi" w:hAnsiTheme="majorBidi" w:cstheme="majorBidi"/>
          <w:sz w:val="28"/>
          <w:szCs w:val="28"/>
          <w:lang w:bidi="ar-DZ"/>
        </w:rPr>
        <w:t xml:space="preserve">, Digital </w:t>
      </w:r>
      <w:proofErr w:type="spellStart"/>
      <w:r w:rsidRPr="00A0234A">
        <w:rPr>
          <w:rFonts w:asciiTheme="majorBidi" w:hAnsiTheme="majorBidi" w:cstheme="majorBidi"/>
          <w:sz w:val="28"/>
          <w:szCs w:val="28"/>
          <w:lang w:bidi="ar-DZ"/>
        </w:rPr>
        <w:t>Ethics</w:t>
      </w:r>
      <w:proofErr w:type="spellEnd"/>
      <w:r w:rsidRPr="00A0234A">
        <w:rPr>
          <w:rFonts w:asciiTheme="majorBidi" w:hAnsiTheme="majorBidi" w:cstheme="majorBidi"/>
          <w:sz w:val="28"/>
          <w:szCs w:val="28"/>
          <w:lang w:bidi="ar-DZ"/>
        </w:rPr>
        <w:t>.</w:t>
      </w:r>
    </w:p>
    <w:p w14:paraId="05855267" w14:textId="77777777" w:rsidR="00641103" w:rsidRDefault="00641103" w:rsidP="00EB6DC6">
      <w:pPr>
        <w:spacing w:line="276" w:lineRule="auto"/>
        <w:rPr>
          <w:rFonts w:asciiTheme="majorBidi" w:hAnsiTheme="majorBidi" w:cstheme="majorBidi"/>
          <w:sz w:val="28"/>
          <w:szCs w:val="28"/>
          <w:rtl/>
          <w:lang w:bidi="ar-DZ"/>
        </w:rPr>
      </w:pPr>
    </w:p>
    <w:p w14:paraId="1DE1CFE2" w14:textId="4A3CB1DF" w:rsidR="00602778" w:rsidRDefault="00602778" w:rsidP="00EB6DC6">
      <w:pPr>
        <w:spacing w:line="276" w:lineRule="auto"/>
        <w:jc w:val="right"/>
        <w:rPr>
          <w:rStyle w:val="normaltextrun"/>
          <w:rFonts w:ascii="Traditional Arabic" w:hAnsi="Traditional Arabic" w:cs="Traditional Arabic"/>
          <w:b/>
          <w:bCs/>
          <w:color w:val="000000"/>
          <w:sz w:val="32"/>
          <w:szCs w:val="32"/>
          <w:bdr w:val="none" w:sz="0" w:space="0" w:color="auto" w:frame="1"/>
          <w:rtl/>
          <w:lang w:bidi="ar-DZ"/>
        </w:rPr>
      </w:pPr>
      <w:r w:rsidRPr="008C7D14">
        <w:rPr>
          <w:rStyle w:val="normaltextrun"/>
          <w:rFonts w:ascii="Traditional Arabic" w:hAnsi="Traditional Arabic" w:cs="Traditional Arabic"/>
          <w:b/>
          <w:bCs/>
          <w:color w:val="000000"/>
          <w:sz w:val="32"/>
          <w:szCs w:val="32"/>
          <w:bdr w:val="none" w:sz="0" w:space="0" w:color="auto" w:frame="1"/>
          <w:rtl/>
          <w:lang w:bidi="ar-DZ"/>
        </w:rPr>
        <w:lastRenderedPageBreak/>
        <w:t>مقدمة:</w:t>
      </w:r>
    </w:p>
    <w:p w14:paraId="040ACE65" w14:textId="470DDB13" w:rsidR="00620382" w:rsidRDefault="00204AA8" w:rsidP="00EB6DC6">
      <w:pPr>
        <w:spacing w:line="276" w:lineRule="auto"/>
        <w:jc w:val="right"/>
        <w:rPr>
          <w:rFonts w:ascii="Traditional Arabic" w:hAnsi="Traditional Arabic" w:cs="Traditional Arabic"/>
          <w:color w:val="001D35"/>
          <w:sz w:val="32"/>
          <w:szCs w:val="32"/>
          <w:shd w:val="clear" w:color="auto" w:fill="FFFFFF"/>
          <w:rtl/>
        </w:rPr>
      </w:pPr>
      <w:r w:rsidRPr="00204AA8">
        <w:rPr>
          <w:rFonts w:ascii="Traditional Arabic" w:hAnsi="Traditional Arabic" w:cs="Traditional Arabic"/>
          <w:color w:val="000000" w:themeColor="text1"/>
          <w:sz w:val="32"/>
          <w:szCs w:val="32"/>
          <w:shd w:val="clear" w:color="auto" w:fill="FFFFFF"/>
          <w:rtl/>
        </w:rPr>
        <w:t>يقول الشاعر أحمد شوقي "إنما الأمم الأخلاق ما بقيت</w:t>
      </w:r>
      <w:r>
        <w:rPr>
          <w:rFonts w:ascii="Traditional Arabic" w:hAnsi="Traditional Arabic" w:cs="Traditional Arabic" w:hint="cs"/>
          <w:color w:val="000000" w:themeColor="text1"/>
          <w:sz w:val="32"/>
          <w:szCs w:val="32"/>
          <w:shd w:val="clear" w:color="auto" w:fill="FFFFFF"/>
          <w:rtl/>
        </w:rPr>
        <w:t>،</w:t>
      </w:r>
      <w:r w:rsidRPr="00204AA8">
        <w:rPr>
          <w:rFonts w:ascii="Traditional Arabic" w:hAnsi="Traditional Arabic" w:cs="Traditional Arabic"/>
          <w:color w:val="000000" w:themeColor="text1"/>
          <w:sz w:val="32"/>
          <w:szCs w:val="32"/>
          <w:shd w:val="clear" w:color="auto" w:fill="FFFFFF"/>
          <w:rtl/>
        </w:rPr>
        <w:t xml:space="preserve"> فإن هم ذهبت أخلاقهم ذهبوا"</w:t>
      </w:r>
      <w:r w:rsidRPr="00204AA8">
        <w:rPr>
          <w:rFonts w:ascii="Traditional Arabic" w:hAnsi="Traditional Arabic" w:cs="Traditional Arabic"/>
          <w:color w:val="001D35"/>
          <w:sz w:val="32"/>
          <w:szCs w:val="32"/>
          <w:shd w:val="clear" w:color="auto" w:fill="FFFFFF"/>
          <w:rtl/>
        </w:rPr>
        <w:t xml:space="preserve"> </w:t>
      </w:r>
      <w:r w:rsidR="00D0226A">
        <w:rPr>
          <w:rFonts w:ascii="Traditional Arabic" w:hAnsi="Traditional Arabic" w:cs="Traditional Arabic" w:hint="cs"/>
          <w:color w:val="001D35"/>
          <w:sz w:val="32"/>
          <w:szCs w:val="32"/>
          <w:shd w:val="clear" w:color="auto" w:fill="FFFFFF"/>
          <w:rtl/>
        </w:rPr>
        <w:t>فعلى اعتبار أن زوال الأمة من زوال أخلاقها وعلى اعتبار أن مصطلح العلم يأتي ملازما لمصطلح الباحث كرتبة و</w:t>
      </w:r>
      <w:r w:rsidR="00D53411">
        <w:rPr>
          <w:rFonts w:ascii="Traditional Arabic" w:hAnsi="Traditional Arabic" w:cs="Traditional Arabic" w:hint="cs"/>
          <w:color w:val="001D35"/>
          <w:sz w:val="32"/>
          <w:szCs w:val="32"/>
          <w:shd w:val="clear" w:color="auto" w:fill="FFFFFF"/>
          <w:rtl/>
        </w:rPr>
        <w:t>كاعتبار يضعانه ضمن نطاق الممارسات الأخلاقية للبحث العلمي،</w:t>
      </w:r>
      <w:r w:rsidR="006D0FE4">
        <w:rPr>
          <w:rFonts w:ascii="Traditional Arabic" w:hAnsi="Traditional Arabic" w:cs="Traditional Arabic" w:hint="cs"/>
          <w:color w:val="001D35"/>
          <w:sz w:val="32"/>
          <w:szCs w:val="32"/>
          <w:shd w:val="clear" w:color="auto" w:fill="FFFFFF"/>
          <w:rtl/>
        </w:rPr>
        <w:t xml:space="preserve"> هذا المنظور الذي يشير إلى وجوب الالتزام بمعايير المثل الأخلاقية ضمن أفعال متعلقة بالمبادئ والتوجيهات واللوائح سواء منها الخاصة بالملكية الفكرية، الاستخدامات الرقمية وحقوق الالتز</w:t>
      </w:r>
      <w:r w:rsidR="00A80AD8">
        <w:rPr>
          <w:rFonts w:ascii="Traditional Arabic" w:hAnsi="Traditional Arabic" w:cs="Traditional Arabic" w:hint="cs"/>
          <w:color w:val="001D35"/>
          <w:sz w:val="32"/>
          <w:szCs w:val="32"/>
          <w:shd w:val="clear" w:color="auto" w:fill="FFFFFF"/>
          <w:rtl/>
        </w:rPr>
        <w:t>ا</w:t>
      </w:r>
      <w:r w:rsidR="006D0FE4">
        <w:rPr>
          <w:rFonts w:ascii="Traditional Arabic" w:hAnsi="Traditional Arabic" w:cs="Traditional Arabic" w:hint="cs"/>
          <w:color w:val="001D35"/>
          <w:sz w:val="32"/>
          <w:szCs w:val="32"/>
          <w:shd w:val="clear" w:color="auto" w:fill="FFFFFF"/>
          <w:rtl/>
        </w:rPr>
        <w:t>مات</w:t>
      </w:r>
      <w:r w:rsidR="00620382">
        <w:rPr>
          <w:rFonts w:ascii="Traditional Arabic" w:hAnsi="Traditional Arabic" w:cs="Traditional Arabic" w:hint="cs"/>
          <w:color w:val="001D35"/>
          <w:sz w:val="32"/>
          <w:szCs w:val="32"/>
          <w:shd w:val="clear" w:color="auto" w:fill="FFFFFF"/>
          <w:rtl/>
        </w:rPr>
        <w:t>، احترام الخصوصية، ملكية الموارد المعلوماتية، أمن البيانات</w:t>
      </w:r>
      <w:r w:rsidR="00A80AD8">
        <w:rPr>
          <w:rFonts w:ascii="Traditional Arabic" w:hAnsi="Traditional Arabic" w:cs="Traditional Arabic" w:hint="cs"/>
          <w:color w:val="001D35"/>
          <w:sz w:val="32"/>
          <w:szCs w:val="32"/>
          <w:shd w:val="clear" w:color="auto" w:fill="FFFFFF"/>
          <w:rtl/>
        </w:rPr>
        <w:t xml:space="preserve"> وغير ذلك،</w:t>
      </w:r>
      <w:r w:rsidR="00620382">
        <w:rPr>
          <w:rFonts w:ascii="Traditional Arabic" w:hAnsi="Traditional Arabic" w:cs="Traditional Arabic" w:hint="cs"/>
          <w:color w:val="001D35"/>
          <w:sz w:val="32"/>
          <w:szCs w:val="32"/>
          <w:shd w:val="clear" w:color="auto" w:fill="FFFFFF"/>
          <w:rtl/>
        </w:rPr>
        <w:t xml:space="preserve"> والتي توجب على الباحث العلمي ومؤسسته الجامعية مسؤولية الرقابة والحماية لكل ما يتعلق باسمه وأبحاثه وأنظمة المؤسسة ضمانا للأمانة العامة الفردية والاجتماعية.</w:t>
      </w:r>
    </w:p>
    <w:p w14:paraId="76546ABF" w14:textId="49A2F8F3" w:rsidR="00C16B0D" w:rsidRPr="00C16B0D" w:rsidRDefault="00D231A7" w:rsidP="00EB6DC6">
      <w:pPr>
        <w:autoSpaceDE w:val="0"/>
        <w:autoSpaceDN w:val="0"/>
        <w:bidi/>
        <w:adjustRightInd w:val="0"/>
        <w:spacing w:after="0" w:line="276" w:lineRule="auto"/>
        <w:rPr>
          <w:rFonts w:ascii="Traditional Arabic" w:hAnsi="Traditional Arabic" w:cs="Traditional Arabic"/>
          <w:kern w:val="0"/>
          <w:sz w:val="32"/>
          <w:szCs w:val="32"/>
        </w:rPr>
      </w:pPr>
      <w:r>
        <w:rPr>
          <w:rFonts w:ascii="Traditional Arabic" w:hAnsi="Traditional Arabic" w:cs="Traditional Arabic" w:hint="cs"/>
          <w:kern w:val="0"/>
          <w:sz w:val="32"/>
          <w:szCs w:val="32"/>
          <w:rtl/>
        </w:rPr>
        <w:t>ف</w:t>
      </w:r>
      <w:r w:rsidR="00C16B0D" w:rsidRPr="00C16B0D">
        <w:rPr>
          <w:rFonts w:ascii="Traditional Arabic" w:hAnsi="Traditional Arabic" w:cs="Traditional Arabic"/>
          <w:kern w:val="0"/>
          <w:sz w:val="32"/>
          <w:szCs w:val="32"/>
          <w:rtl/>
        </w:rPr>
        <w:t>التَّقدّ</w:t>
      </w:r>
      <w:r w:rsidR="00C16B0D">
        <w:rPr>
          <w:rFonts w:ascii="Traditional Arabic" w:hAnsi="Traditional Arabic" w:cs="Traditional Arabic" w:hint="cs"/>
          <w:kern w:val="0"/>
          <w:sz w:val="32"/>
          <w:szCs w:val="32"/>
          <w:rtl/>
        </w:rPr>
        <w:t>م</w:t>
      </w:r>
      <w:r w:rsidR="00C16B0D" w:rsidRPr="00C16B0D">
        <w:rPr>
          <w:rFonts w:ascii="Traditional Arabic" w:hAnsi="Traditional Arabic" w:cs="Traditional Arabic"/>
          <w:kern w:val="0"/>
          <w:sz w:val="32"/>
          <w:szCs w:val="32"/>
          <w:rtl/>
        </w:rPr>
        <w:t xml:space="preserve"> العلمي في شتى العلوم </w:t>
      </w:r>
      <w:proofErr w:type="spellStart"/>
      <w:r w:rsidR="00C16B0D" w:rsidRPr="00C16B0D">
        <w:rPr>
          <w:rFonts w:ascii="Traditional Arabic" w:hAnsi="Traditional Arabic" w:cs="Traditional Arabic"/>
          <w:kern w:val="0"/>
          <w:sz w:val="32"/>
          <w:szCs w:val="32"/>
          <w:rtl/>
        </w:rPr>
        <w:t>یحتاج</w:t>
      </w:r>
      <w:proofErr w:type="spellEnd"/>
      <w:r w:rsidR="00C16B0D" w:rsidRPr="00C16B0D">
        <w:rPr>
          <w:rFonts w:ascii="Traditional Arabic" w:hAnsi="Traditional Arabic" w:cs="Traditional Arabic"/>
          <w:kern w:val="0"/>
          <w:sz w:val="32"/>
          <w:szCs w:val="32"/>
          <w:rtl/>
        </w:rPr>
        <w:t xml:space="preserve"> إلى </w:t>
      </w:r>
      <w:r w:rsidR="00C16B0D">
        <w:rPr>
          <w:rFonts w:ascii="Traditional Arabic" w:hAnsi="Traditional Arabic" w:cs="Traditional Arabic" w:hint="cs"/>
          <w:kern w:val="0"/>
          <w:sz w:val="32"/>
          <w:szCs w:val="32"/>
          <w:rtl/>
        </w:rPr>
        <w:t>العمل بضوابط ال</w:t>
      </w:r>
      <w:r w:rsidR="00C16B0D">
        <w:rPr>
          <w:rFonts w:ascii="Traditional Arabic" w:hAnsi="Traditional Arabic" w:cs="Traditional Arabic" w:hint="cs"/>
          <w:kern w:val="0"/>
          <w:sz w:val="32"/>
          <w:szCs w:val="32"/>
          <w:rtl/>
          <w:lang w:bidi="ar-DZ"/>
        </w:rPr>
        <w:t>قيم</w:t>
      </w:r>
      <w:r w:rsidR="00C16B0D" w:rsidRPr="00C16B0D">
        <w:rPr>
          <w:rFonts w:ascii="Traditional Arabic" w:hAnsi="Traditional Arabic" w:cs="Traditional Arabic"/>
          <w:kern w:val="0"/>
          <w:sz w:val="32"/>
          <w:szCs w:val="32"/>
          <w:rtl/>
        </w:rPr>
        <w:t xml:space="preserve"> </w:t>
      </w:r>
      <w:proofErr w:type="spellStart"/>
      <w:r w:rsidR="00C16B0D" w:rsidRPr="00C16B0D">
        <w:rPr>
          <w:rFonts w:ascii="Traditional Arabic" w:hAnsi="Traditional Arabic" w:cs="Traditional Arabic"/>
          <w:kern w:val="0"/>
          <w:sz w:val="32"/>
          <w:szCs w:val="32"/>
          <w:rtl/>
        </w:rPr>
        <w:t>و</w:t>
      </w:r>
      <w:r w:rsidR="00C16B0D">
        <w:rPr>
          <w:rFonts w:ascii="Traditional Arabic" w:hAnsi="Traditional Arabic" w:cs="Traditional Arabic" w:hint="cs"/>
          <w:kern w:val="0"/>
          <w:sz w:val="32"/>
          <w:szCs w:val="32"/>
          <w:rtl/>
        </w:rPr>
        <w:t>ال</w:t>
      </w:r>
      <w:r w:rsidR="00C16B0D" w:rsidRPr="00C16B0D">
        <w:rPr>
          <w:rFonts w:ascii="Traditional Arabic" w:hAnsi="Traditional Arabic" w:cs="Traditional Arabic"/>
          <w:kern w:val="0"/>
          <w:sz w:val="32"/>
          <w:szCs w:val="32"/>
          <w:rtl/>
        </w:rPr>
        <w:t>أخلاقیات</w:t>
      </w:r>
      <w:proofErr w:type="spellEnd"/>
      <w:r w:rsidR="00C16B0D">
        <w:rPr>
          <w:rFonts w:ascii="Traditional Arabic" w:hAnsi="Traditional Arabic" w:cs="Traditional Arabic" w:hint="cs"/>
          <w:kern w:val="0"/>
          <w:sz w:val="32"/>
          <w:szCs w:val="32"/>
          <w:rtl/>
        </w:rPr>
        <w:t xml:space="preserve"> المتعارف عليها</w:t>
      </w:r>
      <w:r w:rsidR="00C16B0D" w:rsidRPr="00C16B0D">
        <w:rPr>
          <w:rFonts w:ascii="Traditional Arabic" w:hAnsi="Traditional Arabic" w:cs="Traditional Arabic"/>
          <w:kern w:val="0"/>
          <w:sz w:val="32"/>
          <w:szCs w:val="32"/>
          <w:rtl/>
        </w:rPr>
        <w:t>، فقد اصطلح أهل العلم على أنَّ لكل</w:t>
      </w:r>
      <w:r w:rsidR="00C16B0D">
        <w:rPr>
          <w:rFonts w:ascii="Traditional Arabic" w:hAnsi="Traditional Arabic" w:cs="Traditional Arabic" w:hint="cs"/>
          <w:kern w:val="0"/>
          <w:sz w:val="32"/>
          <w:szCs w:val="32"/>
          <w:rtl/>
        </w:rPr>
        <w:t>ّ</w:t>
      </w:r>
      <w:r w:rsidR="00C16B0D" w:rsidRPr="00C16B0D">
        <w:rPr>
          <w:rFonts w:ascii="Traditional Arabic" w:hAnsi="Traditional Arabic" w:cs="Traditional Arabic"/>
          <w:kern w:val="0"/>
          <w:sz w:val="32"/>
          <w:szCs w:val="32"/>
          <w:rtl/>
        </w:rPr>
        <w:t xml:space="preserve"> عل</w:t>
      </w:r>
      <w:r w:rsidR="00C16B0D">
        <w:rPr>
          <w:rFonts w:ascii="Traditional Arabic" w:hAnsi="Traditional Arabic" w:cs="Traditional Arabic" w:hint="cs"/>
          <w:kern w:val="0"/>
          <w:sz w:val="32"/>
          <w:szCs w:val="32"/>
          <w:rtl/>
        </w:rPr>
        <w:t>م</w:t>
      </w:r>
      <w:r w:rsidR="00C16B0D" w:rsidRPr="00C16B0D">
        <w:rPr>
          <w:rFonts w:ascii="Traditional Arabic" w:hAnsi="Traditional Arabic" w:cs="Traditional Arabic"/>
          <w:kern w:val="0"/>
          <w:sz w:val="32"/>
          <w:szCs w:val="32"/>
          <w:rtl/>
        </w:rPr>
        <w:t xml:space="preserve"> آدابه وأخلاقه </w:t>
      </w:r>
      <w:r w:rsidR="00C16B0D">
        <w:rPr>
          <w:rFonts w:ascii="Traditional Arabic" w:hAnsi="Traditional Arabic" w:cs="Traditional Arabic" w:hint="cs"/>
          <w:kern w:val="0"/>
          <w:sz w:val="32"/>
          <w:szCs w:val="32"/>
          <w:rtl/>
        </w:rPr>
        <w:t xml:space="preserve">وخصوصياته </w:t>
      </w:r>
      <w:r w:rsidR="00C16B0D" w:rsidRPr="00C16B0D">
        <w:rPr>
          <w:rFonts w:ascii="Traditional Arabic" w:hAnsi="Traditional Arabic" w:cs="Traditional Arabic"/>
          <w:kern w:val="0"/>
          <w:sz w:val="32"/>
          <w:szCs w:val="32"/>
          <w:rtl/>
        </w:rPr>
        <w:t xml:space="preserve">وضوابطه المتعارف </w:t>
      </w:r>
      <w:proofErr w:type="spellStart"/>
      <w:r w:rsidR="00C16B0D" w:rsidRPr="00C16B0D">
        <w:rPr>
          <w:rFonts w:ascii="Traditional Arabic" w:hAnsi="Traditional Arabic" w:cs="Traditional Arabic"/>
          <w:kern w:val="0"/>
          <w:sz w:val="32"/>
          <w:szCs w:val="32"/>
          <w:rtl/>
        </w:rPr>
        <w:t>علیها</w:t>
      </w:r>
      <w:proofErr w:type="spellEnd"/>
      <w:r w:rsidR="00C16B0D" w:rsidRPr="00C16B0D">
        <w:rPr>
          <w:rFonts w:ascii="Traditional Arabic" w:hAnsi="Traditional Arabic" w:cs="Traditional Arabic"/>
          <w:kern w:val="0"/>
          <w:sz w:val="32"/>
          <w:szCs w:val="32"/>
          <w:rtl/>
        </w:rPr>
        <w:t xml:space="preserve">، والتي لابدَّ من </w:t>
      </w:r>
      <w:r w:rsidR="00C16B0D">
        <w:rPr>
          <w:rFonts w:ascii="Traditional Arabic" w:hAnsi="Traditional Arabic" w:cs="Traditional Arabic" w:hint="cs"/>
          <w:kern w:val="0"/>
          <w:sz w:val="32"/>
          <w:szCs w:val="32"/>
          <w:rtl/>
        </w:rPr>
        <w:t>الالتزام</w:t>
      </w:r>
      <w:r w:rsidR="00C16B0D" w:rsidRPr="00C16B0D">
        <w:rPr>
          <w:rFonts w:ascii="Traditional Arabic" w:hAnsi="Traditional Arabic" w:cs="Traditional Arabic"/>
          <w:kern w:val="0"/>
          <w:sz w:val="32"/>
          <w:szCs w:val="32"/>
          <w:rtl/>
        </w:rPr>
        <w:t xml:space="preserve"> بها</w:t>
      </w:r>
      <w:r w:rsidR="00C16B0D">
        <w:rPr>
          <w:rFonts w:ascii="Traditional Arabic" w:hAnsi="Traditional Arabic" w:cs="Traditional Arabic" w:hint="cs"/>
          <w:kern w:val="0"/>
          <w:sz w:val="32"/>
          <w:szCs w:val="32"/>
          <w:rtl/>
        </w:rPr>
        <w:t xml:space="preserve">، </w:t>
      </w:r>
      <w:proofErr w:type="spellStart"/>
      <w:r w:rsidR="00C16B0D" w:rsidRPr="00C16B0D">
        <w:rPr>
          <w:rFonts w:ascii="Traditional Arabic" w:hAnsi="Traditional Arabic" w:cs="Traditional Arabic"/>
          <w:kern w:val="0"/>
          <w:sz w:val="32"/>
          <w:szCs w:val="32"/>
          <w:rtl/>
        </w:rPr>
        <w:t>وإساءة</w:t>
      </w:r>
      <w:proofErr w:type="spellEnd"/>
      <w:r w:rsidR="00C16B0D" w:rsidRPr="00C16B0D">
        <w:rPr>
          <w:rFonts w:ascii="Traditional Arabic" w:hAnsi="Traditional Arabic" w:cs="Traditional Arabic"/>
          <w:kern w:val="0"/>
          <w:sz w:val="32"/>
          <w:szCs w:val="32"/>
          <w:rtl/>
        </w:rPr>
        <w:t xml:space="preserve"> الباحث </w:t>
      </w:r>
      <w:r w:rsidR="00C16B0D">
        <w:rPr>
          <w:rFonts w:ascii="Traditional Arabic" w:hAnsi="Traditional Arabic" w:cs="Traditional Arabic" w:hint="cs"/>
          <w:kern w:val="0"/>
          <w:sz w:val="32"/>
          <w:szCs w:val="32"/>
          <w:rtl/>
        </w:rPr>
        <w:t>للتصرف</w:t>
      </w:r>
      <w:r w:rsidR="00C16B0D" w:rsidRPr="00C16B0D">
        <w:rPr>
          <w:rFonts w:ascii="Traditional Arabic" w:hAnsi="Traditional Arabic" w:cs="Traditional Arabic"/>
          <w:kern w:val="0"/>
          <w:sz w:val="32"/>
          <w:szCs w:val="32"/>
          <w:rtl/>
        </w:rPr>
        <w:t xml:space="preserve"> العلمي وتجاهل </w:t>
      </w:r>
      <w:proofErr w:type="spellStart"/>
      <w:r w:rsidR="00C16B0D" w:rsidRPr="00C16B0D">
        <w:rPr>
          <w:rFonts w:ascii="Traditional Arabic" w:hAnsi="Traditional Arabic" w:cs="Traditional Arabic"/>
          <w:kern w:val="0"/>
          <w:sz w:val="32"/>
          <w:szCs w:val="32"/>
          <w:rtl/>
        </w:rPr>
        <w:t>أخلاقیاته</w:t>
      </w:r>
      <w:proofErr w:type="spellEnd"/>
      <w:r w:rsidR="00C16B0D" w:rsidRPr="00C16B0D">
        <w:rPr>
          <w:rFonts w:ascii="Traditional Arabic" w:hAnsi="Traditional Arabic" w:cs="Traditional Arabic"/>
          <w:kern w:val="0"/>
          <w:sz w:val="32"/>
          <w:szCs w:val="32"/>
          <w:rtl/>
        </w:rPr>
        <w:t xml:space="preserve"> </w:t>
      </w:r>
      <w:proofErr w:type="spellStart"/>
      <w:r w:rsidR="00C16B0D" w:rsidRPr="00C16B0D">
        <w:rPr>
          <w:rFonts w:ascii="Traditional Arabic" w:hAnsi="Traditional Arabic" w:cs="Traditional Arabic"/>
          <w:kern w:val="0"/>
          <w:sz w:val="32"/>
          <w:szCs w:val="32"/>
          <w:rtl/>
        </w:rPr>
        <w:t>یلغي</w:t>
      </w:r>
      <w:proofErr w:type="spellEnd"/>
      <w:r w:rsidR="00C16B0D" w:rsidRPr="00C16B0D">
        <w:rPr>
          <w:rFonts w:ascii="Traditional Arabic" w:hAnsi="Traditional Arabic" w:cs="Traditional Arabic"/>
          <w:kern w:val="0"/>
          <w:sz w:val="32"/>
          <w:szCs w:val="32"/>
          <w:rtl/>
        </w:rPr>
        <w:t xml:space="preserve"> الصفة العلم</w:t>
      </w:r>
      <w:r w:rsidR="00C16B0D">
        <w:rPr>
          <w:rFonts w:ascii="Traditional Arabic" w:hAnsi="Traditional Arabic" w:cs="Traditional Arabic" w:hint="cs"/>
          <w:kern w:val="0"/>
          <w:sz w:val="32"/>
          <w:szCs w:val="32"/>
          <w:rtl/>
        </w:rPr>
        <w:t>ي</w:t>
      </w:r>
      <w:r w:rsidR="00C16B0D" w:rsidRPr="00C16B0D">
        <w:rPr>
          <w:rFonts w:ascii="Traditional Arabic" w:hAnsi="Traditional Arabic" w:cs="Traditional Arabic"/>
          <w:kern w:val="0"/>
          <w:sz w:val="32"/>
          <w:szCs w:val="32"/>
          <w:rtl/>
        </w:rPr>
        <w:t xml:space="preserve">ة لعمله البحثي، </w:t>
      </w:r>
      <w:r w:rsidR="00C16B0D">
        <w:rPr>
          <w:rFonts w:ascii="Traditional Arabic" w:hAnsi="Traditional Arabic" w:cs="Traditional Arabic" w:hint="cs"/>
          <w:kern w:val="0"/>
          <w:sz w:val="32"/>
          <w:szCs w:val="32"/>
          <w:rtl/>
        </w:rPr>
        <w:t>فنجد بأن الاستنساخ أو السرقة أو التضليل والخداع وانتهاك حقوق الملكية الفكرية وانتهاك الأمانة العامة للجامعة وسوء التعامل</w:t>
      </w:r>
      <w:r w:rsidR="00C16B0D" w:rsidRPr="00C16B0D">
        <w:rPr>
          <w:rFonts w:ascii="Traditional Arabic" w:hAnsi="Traditional Arabic" w:cs="Traditional Arabic"/>
          <w:kern w:val="0"/>
          <w:sz w:val="32"/>
          <w:szCs w:val="32"/>
          <w:rtl/>
        </w:rPr>
        <w:t xml:space="preserve"> مع </w:t>
      </w:r>
      <w:proofErr w:type="spellStart"/>
      <w:r w:rsidR="00C16B0D" w:rsidRPr="00C16B0D">
        <w:rPr>
          <w:rFonts w:ascii="Traditional Arabic" w:hAnsi="Traditional Arabic" w:cs="Traditional Arabic"/>
          <w:kern w:val="0"/>
          <w:sz w:val="32"/>
          <w:szCs w:val="32"/>
          <w:rtl/>
        </w:rPr>
        <w:t>البیانات</w:t>
      </w:r>
      <w:proofErr w:type="spellEnd"/>
      <w:r w:rsidR="00C16B0D" w:rsidRPr="00C16B0D">
        <w:rPr>
          <w:rFonts w:ascii="Traditional Arabic" w:hAnsi="Traditional Arabic" w:cs="Traditional Arabic"/>
          <w:kern w:val="0"/>
          <w:sz w:val="32"/>
          <w:szCs w:val="32"/>
          <w:rtl/>
        </w:rPr>
        <w:t xml:space="preserve"> </w:t>
      </w:r>
      <w:proofErr w:type="spellStart"/>
      <w:r w:rsidR="00C16B0D" w:rsidRPr="00C16B0D">
        <w:rPr>
          <w:rFonts w:ascii="Traditional Arabic" w:hAnsi="Traditional Arabic" w:cs="Traditional Arabic"/>
          <w:kern w:val="0"/>
          <w:sz w:val="32"/>
          <w:szCs w:val="32"/>
          <w:rtl/>
        </w:rPr>
        <w:t>السریة</w:t>
      </w:r>
      <w:proofErr w:type="spellEnd"/>
      <w:r w:rsidR="00C16B0D">
        <w:rPr>
          <w:rFonts w:ascii="Traditional Arabic" w:hAnsi="Traditional Arabic" w:cs="Traditional Arabic" w:hint="cs"/>
          <w:kern w:val="0"/>
          <w:sz w:val="32"/>
          <w:szCs w:val="32"/>
          <w:rtl/>
        </w:rPr>
        <w:t xml:space="preserve"> الخاصة به</w:t>
      </w:r>
      <w:r w:rsidR="00C16B0D" w:rsidRPr="00C16B0D">
        <w:rPr>
          <w:rFonts w:ascii="Traditional Arabic" w:hAnsi="Traditional Arabic" w:cs="Traditional Arabic" w:hint="cs"/>
          <w:kern w:val="0"/>
          <w:sz w:val="32"/>
          <w:szCs w:val="32"/>
          <w:rtl/>
        </w:rPr>
        <w:t xml:space="preserve"> </w:t>
      </w:r>
      <w:r w:rsidR="00C16B0D">
        <w:rPr>
          <w:rFonts w:ascii="Traditional Arabic" w:hAnsi="Traditional Arabic" w:cs="Traditional Arabic" w:hint="cs"/>
          <w:kern w:val="0"/>
          <w:sz w:val="32"/>
          <w:szCs w:val="32"/>
          <w:rtl/>
        </w:rPr>
        <w:t>والذي سيقود</w:t>
      </w:r>
      <w:r w:rsidR="00F05084">
        <w:rPr>
          <w:rFonts w:ascii="Traditional Arabic" w:hAnsi="Traditional Arabic" w:cs="Traditional Arabic" w:hint="cs"/>
          <w:kern w:val="0"/>
          <w:sz w:val="32"/>
          <w:szCs w:val="32"/>
          <w:rtl/>
        </w:rPr>
        <w:t>ه</w:t>
      </w:r>
      <w:r w:rsidR="00C16B0D">
        <w:rPr>
          <w:rFonts w:ascii="Traditional Arabic" w:hAnsi="Traditional Arabic" w:cs="Traditional Arabic" w:hint="cs"/>
          <w:kern w:val="0"/>
          <w:sz w:val="32"/>
          <w:szCs w:val="32"/>
          <w:rtl/>
        </w:rPr>
        <w:t xml:space="preserve"> إلى الإخلال بأخلاقيات البحث العلمي والتي تترجم على شكل </w:t>
      </w:r>
      <w:r w:rsidR="00C16B0D" w:rsidRPr="00C16B0D">
        <w:rPr>
          <w:rFonts w:ascii="Traditional Arabic" w:hAnsi="Traditional Arabic" w:cs="Traditional Arabic"/>
          <w:kern w:val="0"/>
          <w:sz w:val="32"/>
          <w:szCs w:val="32"/>
          <w:rtl/>
        </w:rPr>
        <w:t xml:space="preserve">ممارسة </w:t>
      </w:r>
      <w:proofErr w:type="spellStart"/>
      <w:r w:rsidR="00C16B0D" w:rsidRPr="00C16B0D">
        <w:rPr>
          <w:rFonts w:ascii="Traditional Arabic" w:hAnsi="Traditional Arabic" w:cs="Traditional Arabic"/>
          <w:kern w:val="0"/>
          <w:sz w:val="32"/>
          <w:szCs w:val="32"/>
          <w:rtl/>
        </w:rPr>
        <w:t>سلوكیات</w:t>
      </w:r>
      <w:proofErr w:type="spellEnd"/>
      <w:r w:rsidR="00C16B0D" w:rsidRPr="00C16B0D">
        <w:rPr>
          <w:rFonts w:ascii="Traditional Arabic" w:hAnsi="Traditional Arabic" w:cs="Traditional Arabic"/>
          <w:kern w:val="0"/>
          <w:sz w:val="32"/>
          <w:szCs w:val="32"/>
          <w:rtl/>
        </w:rPr>
        <w:t xml:space="preserve"> لا تتَّفق </w:t>
      </w:r>
      <w:r w:rsidR="00C16B0D">
        <w:rPr>
          <w:rFonts w:ascii="Traditional Arabic" w:hAnsi="Traditional Arabic" w:cs="Traditional Arabic" w:hint="cs"/>
          <w:kern w:val="0"/>
          <w:sz w:val="32"/>
          <w:szCs w:val="32"/>
          <w:rtl/>
        </w:rPr>
        <w:t>مع</w:t>
      </w:r>
      <w:r w:rsidR="00C16B0D" w:rsidRPr="00C16B0D">
        <w:rPr>
          <w:rFonts w:ascii="Traditional Arabic" w:hAnsi="Traditional Arabic" w:cs="Traditional Arabic"/>
          <w:kern w:val="0"/>
          <w:sz w:val="32"/>
          <w:szCs w:val="32"/>
          <w:rtl/>
        </w:rPr>
        <w:t xml:space="preserve"> الأنظمة واللوائح </w:t>
      </w:r>
      <w:proofErr w:type="spellStart"/>
      <w:r w:rsidR="00C16B0D" w:rsidRPr="00C16B0D">
        <w:rPr>
          <w:rFonts w:ascii="Traditional Arabic" w:hAnsi="Traditional Arabic" w:cs="Traditional Arabic"/>
          <w:kern w:val="0"/>
          <w:sz w:val="32"/>
          <w:szCs w:val="32"/>
          <w:rtl/>
        </w:rPr>
        <w:t>القانونیة</w:t>
      </w:r>
      <w:proofErr w:type="spellEnd"/>
      <w:r w:rsidR="00C16B0D">
        <w:rPr>
          <w:rFonts w:ascii="Traditional Arabic" w:hAnsi="Traditional Arabic" w:cs="Traditional Arabic" w:hint="cs"/>
          <w:kern w:val="0"/>
          <w:sz w:val="32"/>
          <w:szCs w:val="32"/>
          <w:rtl/>
        </w:rPr>
        <w:t xml:space="preserve"> منافية بذلك الأعراف</w:t>
      </w:r>
      <w:r w:rsidR="00C16B0D" w:rsidRPr="00C16B0D">
        <w:rPr>
          <w:rFonts w:ascii="Traditional Arabic" w:hAnsi="Traditional Arabic" w:cs="Traditional Arabic"/>
          <w:kern w:val="0"/>
          <w:sz w:val="32"/>
          <w:szCs w:val="32"/>
          <w:rtl/>
        </w:rPr>
        <w:t xml:space="preserve"> </w:t>
      </w:r>
      <w:proofErr w:type="spellStart"/>
      <w:r w:rsidR="00C16B0D" w:rsidRPr="00C16B0D">
        <w:rPr>
          <w:rFonts w:ascii="Traditional Arabic" w:hAnsi="Traditional Arabic" w:cs="Traditional Arabic"/>
          <w:kern w:val="0"/>
          <w:sz w:val="32"/>
          <w:szCs w:val="32"/>
          <w:rtl/>
        </w:rPr>
        <w:t>الجامعیة</w:t>
      </w:r>
      <w:proofErr w:type="spellEnd"/>
      <w:r w:rsidR="00C16B0D" w:rsidRPr="00C16B0D">
        <w:rPr>
          <w:rFonts w:ascii="Traditional Arabic" w:hAnsi="Traditional Arabic" w:cs="Traditional Arabic"/>
          <w:kern w:val="0"/>
          <w:sz w:val="32"/>
          <w:szCs w:val="32"/>
          <w:rtl/>
        </w:rPr>
        <w:t xml:space="preserve"> المعمول بها</w:t>
      </w:r>
      <w:r>
        <w:rPr>
          <w:rFonts w:ascii="Traditional Arabic" w:hAnsi="Traditional Arabic" w:cs="Traditional Arabic" w:hint="cs"/>
          <w:kern w:val="0"/>
          <w:sz w:val="32"/>
          <w:szCs w:val="32"/>
          <w:rtl/>
        </w:rPr>
        <w:t>.</w:t>
      </w:r>
    </w:p>
    <w:p w14:paraId="12383465" w14:textId="06E5DBB1" w:rsidR="00D231A7" w:rsidRDefault="00D231A7" w:rsidP="00EB6DC6">
      <w:pPr>
        <w:spacing w:line="276" w:lineRule="auto"/>
        <w:jc w:val="right"/>
        <w:rPr>
          <w:rStyle w:val="normaltextrun"/>
          <w:rFonts w:ascii="Traditional Arabic" w:hAnsi="Traditional Arabic" w:cs="Traditional Arabic"/>
          <w:color w:val="000000"/>
          <w:sz w:val="32"/>
          <w:szCs w:val="32"/>
          <w:bdr w:val="none" w:sz="0" w:space="0" w:color="auto" w:frame="1"/>
          <w:rtl/>
          <w:lang w:bidi="ar-DZ"/>
        </w:rPr>
      </w:pPr>
      <w:r w:rsidRPr="00A80AD8">
        <w:rPr>
          <w:rStyle w:val="normaltextrun"/>
          <w:rFonts w:ascii="Traditional Arabic" w:hAnsi="Traditional Arabic" w:cs="Traditional Arabic"/>
          <w:color w:val="000000"/>
          <w:sz w:val="32"/>
          <w:szCs w:val="32"/>
          <w:bdr w:val="none" w:sz="0" w:space="0" w:color="auto" w:frame="1"/>
          <w:rtl/>
          <w:lang w:bidi="ar-DZ"/>
        </w:rPr>
        <w:t xml:space="preserve">وعليه يأتي </w:t>
      </w:r>
      <w:r w:rsidRPr="00A80AD8">
        <w:rPr>
          <w:rStyle w:val="normaltextrun"/>
          <w:rFonts w:ascii="Traditional Arabic" w:hAnsi="Traditional Arabic" w:cs="Traditional Arabic"/>
          <w:color w:val="000000"/>
          <w:sz w:val="32"/>
          <w:szCs w:val="32"/>
          <w:bdr w:val="none" w:sz="0" w:space="0" w:color="auto" w:frame="1"/>
          <w:rtl/>
        </w:rPr>
        <w:t xml:space="preserve">لفظ الأخلاق </w:t>
      </w:r>
      <w:r>
        <w:rPr>
          <w:rStyle w:val="normaltextrun"/>
          <w:rFonts w:ascii="Traditional Arabic" w:hAnsi="Traditional Arabic" w:cs="Traditional Arabic" w:hint="cs"/>
          <w:color w:val="000000"/>
          <w:sz w:val="32"/>
          <w:szCs w:val="32"/>
          <w:bdr w:val="none" w:sz="0" w:space="0" w:color="auto" w:frame="1"/>
          <w:rtl/>
        </w:rPr>
        <w:t>ل</w:t>
      </w:r>
      <w:r w:rsidRPr="00A80AD8">
        <w:rPr>
          <w:rStyle w:val="normaltextrun"/>
          <w:rFonts w:ascii="Traditional Arabic" w:hAnsi="Traditional Arabic" w:cs="Traditional Arabic"/>
          <w:color w:val="000000"/>
          <w:sz w:val="32"/>
          <w:szCs w:val="32"/>
          <w:bdr w:val="none" w:sz="0" w:space="0" w:color="auto" w:frame="1"/>
          <w:rtl/>
        </w:rPr>
        <w:t>يدل</w:t>
      </w:r>
      <w:r>
        <w:rPr>
          <w:rStyle w:val="normaltextrun"/>
          <w:rFonts w:ascii="Traditional Arabic" w:hAnsi="Traditional Arabic" w:cs="Traditional Arabic" w:hint="cs"/>
          <w:color w:val="000000"/>
          <w:sz w:val="32"/>
          <w:szCs w:val="32"/>
          <w:bdr w:val="none" w:sz="0" w:space="0" w:color="auto" w:frame="1"/>
          <w:rtl/>
        </w:rPr>
        <w:t>ّ</w:t>
      </w:r>
      <w:r w:rsidRPr="00A80AD8">
        <w:rPr>
          <w:rStyle w:val="normaltextrun"/>
          <w:rFonts w:ascii="Traditional Arabic" w:hAnsi="Traditional Arabic" w:cs="Traditional Arabic"/>
          <w:color w:val="000000"/>
          <w:sz w:val="32"/>
          <w:szCs w:val="32"/>
          <w:bdr w:val="none" w:sz="0" w:space="0" w:color="auto" w:frame="1"/>
          <w:rtl/>
        </w:rPr>
        <w:t xml:space="preserve"> على مجموع القواعد والمعايير </w:t>
      </w:r>
      <w:r>
        <w:rPr>
          <w:rStyle w:val="normaltextrun"/>
          <w:rFonts w:ascii="Traditional Arabic" w:hAnsi="Traditional Arabic" w:cs="Traditional Arabic" w:hint="cs"/>
          <w:color w:val="000000"/>
          <w:sz w:val="32"/>
          <w:szCs w:val="32"/>
          <w:bdr w:val="none" w:sz="0" w:space="0" w:color="auto" w:frame="1"/>
          <w:rtl/>
        </w:rPr>
        <w:t>التي يتبناها الفرد والمجتمع على حد سواء</w:t>
      </w:r>
      <w:r w:rsidRPr="00A80AD8">
        <w:rPr>
          <w:rStyle w:val="normaltextrun"/>
          <w:rFonts w:ascii="Traditional Arabic" w:hAnsi="Traditional Arabic" w:cs="Traditional Arabic"/>
          <w:color w:val="000000"/>
          <w:sz w:val="32"/>
          <w:szCs w:val="32"/>
          <w:bdr w:val="none" w:sz="0" w:space="0" w:color="auto" w:frame="1"/>
          <w:rtl/>
        </w:rPr>
        <w:t xml:space="preserve"> ويتفق عليها، والتي تمثل عددا من المبادئ التي لا يجب الخروج عليها أو تجاوزها (</w:t>
      </w:r>
      <w:r>
        <w:rPr>
          <w:rStyle w:val="normaltextrun"/>
          <w:rFonts w:ascii="Traditional Arabic" w:hAnsi="Traditional Arabic" w:cs="Traditional Arabic" w:hint="cs"/>
          <w:color w:val="000000"/>
          <w:sz w:val="32"/>
          <w:szCs w:val="32"/>
          <w:bdr w:val="none" w:sz="0" w:space="0" w:color="auto" w:frame="1"/>
          <w:rtl/>
        </w:rPr>
        <w:t xml:space="preserve">القرشي، ص </w:t>
      </w:r>
      <w:proofErr w:type="spellStart"/>
      <w:r>
        <w:rPr>
          <w:rStyle w:val="normaltextrun"/>
          <w:rFonts w:ascii="Traditional Arabic" w:hAnsi="Traditional Arabic" w:cs="Traditional Arabic" w:hint="cs"/>
          <w:color w:val="000000"/>
          <w:sz w:val="32"/>
          <w:szCs w:val="32"/>
          <w:bdr w:val="none" w:sz="0" w:space="0" w:color="auto" w:frame="1"/>
          <w:rtl/>
        </w:rPr>
        <w:t>ص</w:t>
      </w:r>
      <w:proofErr w:type="spellEnd"/>
      <w:r>
        <w:rPr>
          <w:rStyle w:val="normaltextrun"/>
          <w:rFonts w:ascii="Traditional Arabic" w:hAnsi="Traditional Arabic" w:cs="Traditional Arabic" w:hint="cs"/>
          <w:color w:val="000000"/>
          <w:sz w:val="32"/>
          <w:szCs w:val="32"/>
          <w:bdr w:val="none" w:sz="0" w:space="0" w:color="auto" w:frame="1"/>
          <w:rtl/>
        </w:rPr>
        <w:t>. 113-132</w:t>
      </w:r>
      <w:r w:rsidRPr="00A80AD8">
        <w:rPr>
          <w:rStyle w:val="normaltextrun"/>
          <w:rFonts w:ascii="Traditional Arabic" w:hAnsi="Traditional Arabic" w:cs="Traditional Arabic"/>
          <w:color w:val="000000"/>
          <w:sz w:val="32"/>
          <w:szCs w:val="32"/>
          <w:bdr w:val="none" w:sz="0" w:space="0" w:color="auto" w:frame="1"/>
          <w:rtl/>
        </w:rPr>
        <w:t>)</w:t>
      </w:r>
      <w:r w:rsidR="00EE39F7">
        <w:rPr>
          <w:rStyle w:val="normaltextrun"/>
          <w:rFonts w:ascii="Traditional Arabic" w:hAnsi="Traditional Arabic" w:cs="Traditional Arabic" w:hint="cs"/>
          <w:color w:val="000000"/>
          <w:sz w:val="32"/>
          <w:szCs w:val="32"/>
          <w:bdr w:val="none" w:sz="0" w:space="0" w:color="auto" w:frame="1"/>
          <w:rtl/>
          <w:lang w:bidi="ar-DZ"/>
        </w:rPr>
        <w:t xml:space="preserve"> وكما أشار لها ميثاق أخلاقيات البحث العلمي المحدد من طرف وزارة التعليم العالي والبحث العلمي في الجزائر على أنها التفكير الذي يحل</w:t>
      </w:r>
      <w:r w:rsidR="00942C20">
        <w:rPr>
          <w:rStyle w:val="normaltextrun"/>
          <w:rFonts w:ascii="Traditional Arabic" w:hAnsi="Traditional Arabic" w:cs="Traditional Arabic" w:hint="cs"/>
          <w:color w:val="000000"/>
          <w:sz w:val="32"/>
          <w:szCs w:val="32"/>
          <w:bdr w:val="none" w:sz="0" w:space="0" w:color="auto" w:frame="1"/>
          <w:rtl/>
          <w:lang w:bidi="ar-DZ"/>
        </w:rPr>
        <w:t>ّ</w:t>
      </w:r>
      <w:r w:rsidR="00EE39F7">
        <w:rPr>
          <w:rStyle w:val="normaltextrun"/>
          <w:rFonts w:ascii="Traditional Arabic" w:hAnsi="Traditional Arabic" w:cs="Traditional Arabic" w:hint="cs"/>
          <w:color w:val="000000"/>
          <w:sz w:val="32"/>
          <w:szCs w:val="32"/>
          <w:bdr w:val="none" w:sz="0" w:space="0" w:color="auto" w:frame="1"/>
          <w:rtl/>
          <w:lang w:bidi="ar-DZ"/>
        </w:rPr>
        <w:t>ل عمل الانسان فيما يتعلق بالقيم والمعايير الأخلاقية ويهتم بالشخص وروحه وبعلاقته بالشخص الآخر وبالمجتمع</w:t>
      </w:r>
      <w:r w:rsidR="00EE66A5">
        <w:rPr>
          <w:rStyle w:val="normaltextrun"/>
          <w:rFonts w:ascii="Traditional Arabic" w:hAnsi="Traditional Arabic" w:cs="Traditional Arabic" w:hint="cs"/>
          <w:color w:val="000000"/>
          <w:sz w:val="32"/>
          <w:szCs w:val="32"/>
          <w:bdr w:val="none" w:sz="0" w:space="0" w:color="auto" w:frame="1"/>
          <w:rtl/>
          <w:lang w:bidi="ar-DZ"/>
        </w:rPr>
        <w:t>، وقد حد</w:t>
      </w:r>
      <w:r w:rsidR="00942C20">
        <w:rPr>
          <w:rStyle w:val="normaltextrun"/>
          <w:rFonts w:ascii="Traditional Arabic" w:hAnsi="Traditional Arabic" w:cs="Traditional Arabic" w:hint="cs"/>
          <w:color w:val="000000"/>
          <w:sz w:val="32"/>
          <w:szCs w:val="32"/>
          <w:bdr w:val="none" w:sz="0" w:space="0" w:color="auto" w:frame="1"/>
          <w:rtl/>
          <w:lang w:bidi="ar-DZ"/>
        </w:rPr>
        <w:t>ّ</w:t>
      </w:r>
      <w:r w:rsidR="00EE66A5">
        <w:rPr>
          <w:rStyle w:val="normaltextrun"/>
          <w:rFonts w:ascii="Traditional Arabic" w:hAnsi="Traditional Arabic" w:cs="Traditional Arabic" w:hint="cs"/>
          <w:color w:val="000000"/>
          <w:sz w:val="32"/>
          <w:szCs w:val="32"/>
          <w:bdr w:val="none" w:sz="0" w:space="0" w:color="auto" w:frame="1"/>
          <w:rtl/>
          <w:lang w:bidi="ar-DZ"/>
        </w:rPr>
        <w:t>دت الأسس الأخلاقية ضمن هذا الميثاق تكريسا لمبدأ الشفافية والوقاية من الفساد ومحاربته وتركيزا بدرجة أولى على ضرورة احترام القيم الأخلاقية تطبيقا وحماية (</w:t>
      </w:r>
      <w:bookmarkStart w:id="0" w:name="_Hlk203500068"/>
      <w:r w:rsidR="00EE66A5">
        <w:rPr>
          <w:rStyle w:val="normaltextrun"/>
          <w:rFonts w:ascii="Traditional Arabic" w:hAnsi="Traditional Arabic" w:cs="Traditional Arabic" w:hint="cs"/>
          <w:color w:val="000000"/>
          <w:sz w:val="32"/>
          <w:szCs w:val="32"/>
          <w:bdr w:val="none" w:sz="0" w:space="0" w:color="auto" w:frame="1"/>
          <w:rtl/>
          <w:lang w:bidi="ar-DZ"/>
        </w:rPr>
        <w:t xml:space="preserve">ميثاق الآداب والأخلاقيات الجامعية، 2023، ص </w:t>
      </w:r>
      <w:proofErr w:type="spellStart"/>
      <w:r w:rsidR="00EE66A5">
        <w:rPr>
          <w:rStyle w:val="normaltextrun"/>
          <w:rFonts w:ascii="Traditional Arabic" w:hAnsi="Traditional Arabic" w:cs="Traditional Arabic" w:hint="cs"/>
          <w:color w:val="000000"/>
          <w:sz w:val="32"/>
          <w:szCs w:val="32"/>
          <w:bdr w:val="none" w:sz="0" w:space="0" w:color="auto" w:frame="1"/>
          <w:rtl/>
          <w:lang w:bidi="ar-DZ"/>
        </w:rPr>
        <w:t>ص</w:t>
      </w:r>
      <w:proofErr w:type="spellEnd"/>
      <w:r w:rsidR="00EE66A5">
        <w:rPr>
          <w:rStyle w:val="normaltextrun"/>
          <w:rFonts w:ascii="Traditional Arabic" w:hAnsi="Traditional Arabic" w:cs="Traditional Arabic" w:hint="cs"/>
          <w:color w:val="000000"/>
          <w:sz w:val="32"/>
          <w:szCs w:val="32"/>
          <w:bdr w:val="none" w:sz="0" w:space="0" w:color="auto" w:frame="1"/>
          <w:rtl/>
          <w:lang w:bidi="ar-DZ"/>
        </w:rPr>
        <w:t>. 3-4)</w:t>
      </w:r>
      <w:r w:rsidR="00942C20">
        <w:rPr>
          <w:rStyle w:val="normaltextrun"/>
          <w:rFonts w:ascii="Traditional Arabic" w:hAnsi="Traditional Arabic" w:cs="Traditional Arabic" w:hint="cs"/>
          <w:color w:val="000000"/>
          <w:sz w:val="32"/>
          <w:szCs w:val="32"/>
          <w:bdr w:val="none" w:sz="0" w:space="0" w:color="auto" w:frame="1"/>
          <w:rtl/>
          <w:lang w:bidi="ar-DZ"/>
        </w:rPr>
        <w:t>.</w:t>
      </w:r>
      <w:bookmarkEnd w:id="0"/>
    </w:p>
    <w:p w14:paraId="10D2260C" w14:textId="59390315" w:rsidR="00C648B2" w:rsidRPr="00E761A5" w:rsidRDefault="00942C20" w:rsidP="00EB6DC6">
      <w:pPr>
        <w:autoSpaceDE w:val="0"/>
        <w:autoSpaceDN w:val="0"/>
        <w:bidi/>
        <w:adjustRightInd w:val="0"/>
        <w:spacing w:after="0" w:line="276" w:lineRule="auto"/>
        <w:jc w:val="both"/>
        <w:rPr>
          <w:rFonts w:ascii="Traditional Arabic" w:hAnsi="Traditional Arabic" w:cs="Traditional Arabic"/>
          <w:b/>
          <w:bCs/>
          <w:kern w:val="0"/>
          <w:sz w:val="32"/>
          <w:szCs w:val="32"/>
        </w:rPr>
      </w:pPr>
      <w:r>
        <w:rPr>
          <w:rFonts w:ascii="Traditional Arabic" w:hAnsi="Traditional Arabic" w:cs="Traditional Arabic" w:hint="cs"/>
          <w:kern w:val="0"/>
          <w:sz w:val="32"/>
          <w:szCs w:val="32"/>
          <w:rtl/>
        </w:rPr>
        <w:t xml:space="preserve">وفي </w:t>
      </w:r>
      <w:r w:rsidRPr="00DE6436">
        <w:rPr>
          <w:rFonts w:ascii="Traditional Arabic" w:hAnsi="Traditional Arabic" w:cs="Traditional Arabic"/>
          <w:kern w:val="0"/>
          <w:sz w:val="32"/>
          <w:szCs w:val="32"/>
          <w:rtl/>
        </w:rPr>
        <w:t xml:space="preserve">ظل ما </w:t>
      </w:r>
      <w:r>
        <w:rPr>
          <w:rFonts w:ascii="Traditional Arabic" w:hAnsi="Traditional Arabic" w:cs="Traditional Arabic" w:hint="cs"/>
          <w:kern w:val="0"/>
          <w:sz w:val="32"/>
          <w:szCs w:val="32"/>
          <w:rtl/>
        </w:rPr>
        <w:t>ن</w:t>
      </w:r>
      <w:r w:rsidRPr="00DE6436">
        <w:rPr>
          <w:rFonts w:ascii="Traditional Arabic" w:hAnsi="Traditional Arabic" w:cs="Traditional Arabic"/>
          <w:kern w:val="0"/>
          <w:sz w:val="32"/>
          <w:szCs w:val="32"/>
          <w:rtl/>
        </w:rPr>
        <w:t xml:space="preserve">شهده </w:t>
      </w:r>
      <w:r>
        <w:rPr>
          <w:rFonts w:ascii="Traditional Arabic" w:hAnsi="Traditional Arabic" w:cs="Traditional Arabic" w:hint="cs"/>
          <w:kern w:val="0"/>
          <w:sz w:val="32"/>
          <w:szCs w:val="32"/>
          <w:rtl/>
        </w:rPr>
        <w:t xml:space="preserve">من تطورات على مستوى التكنولوجيا واستخداماتها المتزايدة التي مسّت مختلف القطاعات خاصّة وأن البحث العلمي أخذ حصّة منها والتي شملت نشر الأبحاث العلمية والمستندات على مختلف المنصات، التعامل مع مختلف التطبيقات الالكترونية، البيانات الشخصية والتواقيع الالكترونية، أصبح لزاما علينا اليوم المعرفة بكيفية </w:t>
      </w:r>
      <w:r>
        <w:rPr>
          <w:rFonts w:ascii="Traditional Arabic" w:hAnsi="Traditional Arabic" w:cs="Traditional Arabic" w:hint="cs"/>
          <w:kern w:val="0"/>
          <w:sz w:val="32"/>
          <w:szCs w:val="32"/>
          <w:rtl/>
        </w:rPr>
        <w:lastRenderedPageBreak/>
        <w:t xml:space="preserve">التعامل مع </w:t>
      </w:r>
      <w:r w:rsidR="00C648B2">
        <w:rPr>
          <w:rFonts w:ascii="Traditional Arabic" w:hAnsi="Traditional Arabic" w:cs="Traditional Arabic" w:hint="cs"/>
          <w:kern w:val="0"/>
          <w:sz w:val="32"/>
          <w:szCs w:val="32"/>
          <w:rtl/>
        </w:rPr>
        <w:t xml:space="preserve">مختلف </w:t>
      </w:r>
      <w:proofErr w:type="spellStart"/>
      <w:r w:rsidR="00C648B2">
        <w:rPr>
          <w:rFonts w:ascii="Traditional Arabic" w:hAnsi="Traditional Arabic" w:cs="Traditional Arabic" w:hint="cs"/>
          <w:kern w:val="0"/>
          <w:sz w:val="32"/>
          <w:szCs w:val="32"/>
          <w:rtl/>
        </w:rPr>
        <w:t>هته</w:t>
      </w:r>
      <w:proofErr w:type="spellEnd"/>
      <w:r w:rsidR="00C648B2">
        <w:rPr>
          <w:rFonts w:ascii="Traditional Arabic" w:hAnsi="Traditional Arabic" w:cs="Traditional Arabic" w:hint="cs"/>
          <w:kern w:val="0"/>
          <w:sz w:val="32"/>
          <w:szCs w:val="32"/>
          <w:rtl/>
        </w:rPr>
        <w:t xml:space="preserve"> المصادر وذلك من حيث الالتزام والأمانة والاستخدام السليم وعليه نجد في محتوى </w:t>
      </w:r>
      <w:r w:rsidR="00C648B2" w:rsidRPr="00C648B2">
        <w:rPr>
          <w:rFonts w:ascii="Traditional Arabic" w:hAnsi="Traditional Arabic" w:cs="Traditional Arabic"/>
          <w:kern w:val="0"/>
          <w:sz w:val="32"/>
          <w:szCs w:val="32"/>
          <w:rtl/>
        </w:rPr>
        <w:t xml:space="preserve">المذكرة الخاصة بالأخلاقيات الرقمية تشديد على </w:t>
      </w:r>
      <w:r w:rsidR="00C648B2">
        <w:rPr>
          <w:rFonts w:ascii="Traditional Arabic" w:hAnsi="Traditional Arabic" w:cs="Traditional Arabic" w:hint="cs"/>
          <w:kern w:val="0"/>
          <w:sz w:val="32"/>
          <w:szCs w:val="32"/>
          <w:rtl/>
        </w:rPr>
        <w:t>ضرورة التقيد بالمسؤولية</w:t>
      </w:r>
      <w:r w:rsidR="00C648B2" w:rsidRPr="00C648B2">
        <w:rPr>
          <w:rFonts w:ascii="Traditional Arabic" w:hAnsi="Traditional Arabic" w:cs="Traditional Arabic"/>
          <w:kern w:val="0"/>
          <w:sz w:val="32"/>
          <w:szCs w:val="32"/>
          <w:rtl/>
        </w:rPr>
        <w:t xml:space="preserve"> الأخلاقية </w:t>
      </w:r>
      <w:r w:rsidR="00C648B2">
        <w:rPr>
          <w:rFonts w:ascii="Traditional Arabic" w:hAnsi="Traditional Arabic" w:cs="Traditional Arabic" w:hint="cs"/>
          <w:kern w:val="0"/>
          <w:sz w:val="32"/>
          <w:szCs w:val="32"/>
          <w:rtl/>
        </w:rPr>
        <w:t>اتجاه الاستخدام الرقمي ل</w:t>
      </w:r>
      <w:r w:rsidR="00C648B2" w:rsidRPr="00C648B2">
        <w:rPr>
          <w:rFonts w:ascii="Traditional Arabic" w:hAnsi="Traditional Arabic" w:cs="Traditional Arabic"/>
          <w:kern w:val="0"/>
          <w:sz w:val="32"/>
          <w:szCs w:val="32"/>
          <w:rtl/>
        </w:rPr>
        <w:t xml:space="preserve">منصات الجامعة </w:t>
      </w:r>
      <w:r w:rsidR="00C648B2">
        <w:rPr>
          <w:rFonts w:ascii="Traditional Arabic" w:hAnsi="Traditional Arabic" w:cs="Traditional Arabic" w:hint="cs"/>
          <w:kern w:val="0"/>
          <w:sz w:val="32"/>
          <w:szCs w:val="32"/>
          <w:rtl/>
        </w:rPr>
        <w:t xml:space="preserve">سواء كانت بيداغوجية أو اجتماعية </w:t>
      </w:r>
      <w:r w:rsidR="00E761A5">
        <w:rPr>
          <w:rFonts w:ascii="Traditional Arabic" w:hAnsi="Traditional Arabic" w:cs="Traditional Arabic" w:hint="cs"/>
          <w:kern w:val="0"/>
          <w:sz w:val="32"/>
          <w:szCs w:val="32"/>
          <w:rtl/>
        </w:rPr>
        <w:t xml:space="preserve">ومختلف الموارد التابعة لها، وكذا الحماية الأمنية لكل </w:t>
      </w:r>
      <w:proofErr w:type="spellStart"/>
      <w:r w:rsidR="00E761A5">
        <w:rPr>
          <w:rFonts w:ascii="Traditional Arabic" w:hAnsi="Traditional Arabic" w:cs="Traditional Arabic" w:hint="cs"/>
          <w:kern w:val="0"/>
          <w:sz w:val="32"/>
          <w:szCs w:val="32"/>
          <w:rtl/>
        </w:rPr>
        <w:t>مايتعلق</w:t>
      </w:r>
      <w:proofErr w:type="spellEnd"/>
      <w:r w:rsidR="00E761A5">
        <w:rPr>
          <w:rFonts w:ascii="Traditional Arabic" w:hAnsi="Traditional Arabic" w:cs="Traditional Arabic" w:hint="cs"/>
          <w:kern w:val="0"/>
          <w:sz w:val="32"/>
          <w:szCs w:val="32"/>
          <w:rtl/>
        </w:rPr>
        <w:t xml:space="preserve"> بالبيانات والحسابات والتطبيقات وظروف التعامل معها</w:t>
      </w:r>
      <w:r w:rsidR="00C648B2">
        <w:rPr>
          <w:rFonts w:ascii="Traditional Arabic" w:hAnsi="Traditional Arabic" w:cs="Traditional Arabic" w:hint="cs"/>
          <w:kern w:val="0"/>
          <w:sz w:val="32"/>
          <w:szCs w:val="32"/>
          <w:rtl/>
        </w:rPr>
        <w:t xml:space="preserve">، </w:t>
      </w:r>
      <w:r w:rsidR="00E761A5">
        <w:rPr>
          <w:rFonts w:ascii="Traditional Arabic" w:hAnsi="Traditional Arabic" w:cs="Traditional Arabic" w:hint="cs"/>
          <w:kern w:val="0"/>
          <w:sz w:val="32"/>
          <w:szCs w:val="32"/>
          <w:rtl/>
        </w:rPr>
        <w:t xml:space="preserve">ومن هذا المنظور وحتى يتم التفصيل في الموضوع أكثر نطرح التساؤلات التالية: </w:t>
      </w:r>
      <w:r w:rsidR="00C648B2" w:rsidRPr="00E761A5">
        <w:rPr>
          <w:rFonts w:ascii="Traditional Arabic" w:hAnsi="Traditional Arabic" w:cs="Traditional Arabic" w:hint="cs"/>
          <w:b/>
          <w:bCs/>
          <w:sz w:val="32"/>
          <w:szCs w:val="32"/>
          <w:rtl/>
          <w:lang w:bidi="ar-DZ"/>
        </w:rPr>
        <w:t xml:space="preserve">إلى أي مدى يمكن </w:t>
      </w:r>
      <w:bookmarkStart w:id="1" w:name="_Hlk203583754"/>
      <w:r w:rsidR="00C648B2" w:rsidRPr="00E761A5">
        <w:rPr>
          <w:rFonts w:ascii="Traditional Arabic" w:hAnsi="Traditional Arabic" w:cs="Traditional Arabic" w:hint="cs"/>
          <w:b/>
          <w:bCs/>
          <w:sz w:val="32"/>
          <w:szCs w:val="32"/>
          <w:rtl/>
          <w:lang w:bidi="ar-DZ"/>
        </w:rPr>
        <w:t>للمؤسسة الجامعية من فرض حماية أو رقابة كافية ومستمرة على مختلف المنصات الرقمية المستخدمة من طرف الجامعة والمتعلقة بحماية المعلومات المدرجة ضمنها</w:t>
      </w:r>
      <w:bookmarkEnd w:id="1"/>
      <w:r w:rsidR="00C648B2" w:rsidRPr="00E761A5">
        <w:rPr>
          <w:rFonts w:ascii="Traditional Arabic" w:hAnsi="Traditional Arabic" w:cs="Traditional Arabic" w:hint="cs"/>
          <w:b/>
          <w:bCs/>
          <w:sz w:val="32"/>
          <w:szCs w:val="32"/>
          <w:rtl/>
          <w:lang w:bidi="ar-DZ"/>
        </w:rPr>
        <w:t>؟ وما هي المسؤولية التي تقع على عاتق الأستاذ الباحث عند تعامله مع مختلف الأنظمة الرقمية للمؤسسة الجامعية؟</w:t>
      </w:r>
    </w:p>
    <w:p w14:paraId="3C992900" w14:textId="5C6743C1" w:rsidR="00C648B2" w:rsidRPr="00246710" w:rsidRDefault="007248E3" w:rsidP="00EB6DC6">
      <w:pPr>
        <w:pStyle w:val="Paragraphedeliste"/>
        <w:numPr>
          <w:ilvl w:val="0"/>
          <w:numId w:val="4"/>
        </w:numPr>
        <w:autoSpaceDE w:val="0"/>
        <w:autoSpaceDN w:val="0"/>
        <w:bidi/>
        <w:adjustRightInd w:val="0"/>
        <w:spacing w:after="0" w:line="276" w:lineRule="auto"/>
        <w:rPr>
          <w:rFonts w:ascii="Traditional Arabic" w:hAnsi="Traditional Arabic" w:cs="Traditional Arabic"/>
          <w:b/>
          <w:bCs/>
          <w:kern w:val="0"/>
          <w:sz w:val="32"/>
          <w:szCs w:val="32"/>
        </w:rPr>
      </w:pPr>
      <w:r w:rsidRPr="00246710">
        <w:rPr>
          <w:rFonts w:ascii="Traditional Arabic" w:hAnsi="Traditional Arabic" w:cs="Traditional Arabic"/>
          <w:b/>
          <w:bCs/>
          <w:kern w:val="0"/>
          <w:sz w:val="32"/>
          <w:szCs w:val="32"/>
          <w:rtl/>
        </w:rPr>
        <w:t>أهمية وأهداف الدراسة:</w:t>
      </w:r>
    </w:p>
    <w:p w14:paraId="7179B4CE" w14:textId="6663D9A1" w:rsidR="00B942E7" w:rsidRDefault="001C6D8E" w:rsidP="00EB6DC6">
      <w:pPr>
        <w:widowControl w:val="0"/>
        <w:autoSpaceDE w:val="0"/>
        <w:autoSpaceDN w:val="0"/>
        <w:bidi/>
        <w:adjustRightInd w:val="0"/>
        <w:spacing w:after="100" w:line="276" w:lineRule="auto"/>
        <w:rPr>
          <w:rFonts w:ascii="Traditional Arabic" w:eastAsiaTheme="minorEastAsia" w:hAnsi="Traditional Arabic" w:cs="Traditional Arabic"/>
          <w:color w:val="000000"/>
          <w:sz w:val="32"/>
          <w:szCs w:val="32"/>
          <w:highlight w:val="white"/>
          <w:rtl/>
          <w:lang w:eastAsia="fr-FR" w:bidi="ar-DZ"/>
        </w:rPr>
      </w:pPr>
      <w:r w:rsidRPr="001C6D8E">
        <w:rPr>
          <w:rFonts w:ascii="Traditional Arabic" w:hAnsi="Traditional Arabic" w:cs="Traditional Arabic"/>
          <w:kern w:val="0"/>
          <w:sz w:val="32"/>
          <w:szCs w:val="32"/>
          <w:rtl/>
        </w:rPr>
        <w:t>تتجلى أهمية الدراسة في كونها تسل</w:t>
      </w:r>
      <w:r>
        <w:rPr>
          <w:rFonts w:ascii="Traditional Arabic" w:hAnsi="Traditional Arabic" w:cs="Traditional Arabic" w:hint="cs"/>
          <w:kern w:val="0"/>
          <w:sz w:val="32"/>
          <w:szCs w:val="32"/>
          <w:rtl/>
        </w:rPr>
        <w:t>ّ</w:t>
      </w:r>
      <w:r w:rsidRPr="001C6D8E">
        <w:rPr>
          <w:rFonts w:ascii="Traditional Arabic" w:hAnsi="Traditional Arabic" w:cs="Traditional Arabic"/>
          <w:kern w:val="0"/>
          <w:sz w:val="32"/>
          <w:szCs w:val="32"/>
          <w:rtl/>
        </w:rPr>
        <w:t xml:space="preserve">ط الضوء على </w:t>
      </w:r>
      <w:r>
        <w:rPr>
          <w:rFonts w:ascii="Traditional Arabic" w:hAnsi="Traditional Arabic" w:cs="Traditional Arabic" w:hint="cs"/>
          <w:kern w:val="0"/>
          <w:sz w:val="32"/>
          <w:szCs w:val="32"/>
          <w:rtl/>
        </w:rPr>
        <w:t xml:space="preserve">ضوابط وأساسيات التعامل مع مصادر المعلومات الرقمية المعتمدة من طرف المؤسسة الجامعية والمحددة </w:t>
      </w:r>
      <w:r w:rsidR="00B942E7">
        <w:rPr>
          <w:rFonts w:ascii="Traditional Arabic" w:hAnsi="Traditional Arabic" w:cs="Traditional Arabic" w:hint="cs"/>
          <w:kern w:val="0"/>
          <w:sz w:val="32"/>
          <w:szCs w:val="32"/>
          <w:rtl/>
        </w:rPr>
        <w:t>وفقا لمذكرة الأخلاقيات الرقمية والتي تركز بدرجة أولى عن أهمية ضمان وحماية البيانات والتعامل معها وذلك من حيث المسؤوليات الواجب التقيد بها</w:t>
      </w:r>
      <w:r w:rsidR="00B208F2">
        <w:rPr>
          <w:rFonts w:ascii="Traditional Arabic" w:hAnsi="Traditional Arabic" w:cs="Traditional Arabic" w:hint="cs"/>
          <w:kern w:val="0"/>
          <w:sz w:val="32"/>
          <w:szCs w:val="32"/>
          <w:rtl/>
        </w:rPr>
        <w:t>،</w:t>
      </w:r>
      <w:r w:rsidR="00B942E7">
        <w:rPr>
          <w:rFonts w:ascii="Traditional Arabic" w:hAnsi="Traditional Arabic" w:cs="Traditional Arabic" w:hint="cs"/>
          <w:kern w:val="0"/>
          <w:sz w:val="32"/>
          <w:szCs w:val="32"/>
          <w:rtl/>
        </w:rPr>
        <w:t xml:space="preserve"> </w:t>
      </w:r>
      <w:r w:rsidR="00B942E7" w:rsidRPr="00B942E7">
        <w:rPr>
          <w:rFonts w:ascii="Traditional Arabic" w:eastAsiaTheme="minorEastAsia" w:hAnsi="Traditional Arabic" w:cs="Traditional Arabic"/>
          <w:color w:val="000000"/>
          <w:sz w:val="32"/>
          <w:szCs w:val="32"/>
          <w:highlight w:val="white"/>
          <w:rtl/>
          <w:lang w:eastAsia="fr-FR" w:bidi="ar-DZ"/>
        </w:rPr>
        <w:t>ويمكن إجمال أهداف الدراسة في النقاط التالية:</w:t>
      </w:r>
    </w:p>
    <w:p w14:paraId="2431041B" w14:textId="77777777" w:rsidR="00481A89" w:rsidRDefault="00B942E7" w:rsidP="00EB6DC6">
      <w:pPr>
        <w:widowControl w:val="0"/>
        <w:autoSpaceDE w:val="0"/>
        <w:autoSpaceDN w:val="0"/>
        <w:bidi/>
        <w:adjustRightInd w:val="0"/>
        <w:spacing w:after="100" w:line="276" w:lineRule="auto"/>
        <w:rPr>
          <w:rFonts w:ascii="Traditional Arabic" w:eastAsiaTheme="minorEastAsia" w:hAnsi="Traditional Arabic" w:cs="Traditional Arabic"/>
          <w:color w:val="000000"/>
          <w:sz w:val="32"/>
          <w:szCs w:val="32"/>
          <w:highlight w:val="white"/>
          <w:rtl/>
          <w:lang w:eastAsia="fr-FR" w:bidi="ar-DZ"/>
        </w:rPr>
      </w:pPr>
      <w:r>
        <w:rPr>
          <w:rFonts w:ascii="Traditional Arabic" w:eastAsiaTheme="minorEastAsia" w:hAnsi="Traditional Arabic" w:cs="Traditional Arabic" w:hint="cs"/>
          <w:color w:val="000000"/>
          <w:sz w:val="32"/>
          <w:szCs w:val="32"/>
          <w:highlight w:val="white"/>
          <w:rtl/>
          <w:lang w:eastAsia="fr-FR" w:bidi="ar-DZ"/>
        </w:rPr>
        <w:t xml:space="preserve">-قراءة في محتوى مذكرة الأخلاقيات الرقمية (02 أوت 2023) وذلك لتوضيح أهم </w:t>
      </w:r>
      <w:r w:rsidR="00975271">
        <w:rPr>
          <w:rFonts w:ascii="Traditional Arabic" w:eastAsiaTheme="minorEastAsia" w:hAnsi="Traditional Arabic" w:cs="Traditional Arabic" w:hint="cs"/>
          <w:color w:val="000000"/>
          <w:sz w:val="32"/>
          <w:szCs w:val="32"/>
          <w:highlight w:val="white"/>
          <w:rtl/>
          <w:lang w:eastAsia="fr-FR" w:bidi="ar-DZ"/>
        </w:rPr>
        <w:t>النقاط التي يتناولها الميثاق والتي تحدد ضوابط ومسؤوليات التعامل مع مختلف موارد ومنصات الجامعة الرقمية.</w:t>
      </w:r>
    </w:p>
    <w:p w14:paraId="0659225D" w14:textId="6CAA3326" w:rsidR="00B942E7" w:rsidRDefault="00481A89" w:rsidP="00EB6DC6">
      <w:pPr>
        <w:widowControl w:val="0"/>
        <w:autoSpaceDE w:val="0"/>
        <w:autoSpaceDN w:val="0"/>
        <w:bidi/>
        <w:adjustRightInd w:val="0"/>
        <w:spacing w:after="100" w:line="276" w:lineRule="auto"/>
        <w:rPr>
          <w:rFonts w:ascii="Traditional Arabic" w:eastAsiaTheme="minorEastAsia" w:hAnsi="Traditional Arabic" w:cs="Traditional Arabic"/>
          <w:color w:val="000000"/>
          <w:sz w:val="32"/>
          <w:szCs w:val="32"/>
          <w:highlight w:val="white"/>
          <w:rtl/>
          <w:lang w:eastAsia="fr-FR" w:bidi="ar-DZ"/>
        </w:rPr>
      </w:pPr>
      <w:r>
        <w:rPr>
          <w:rFonts w:ascii="Traditional Arabic" w:eastAsiaTheme="minorEastAsia" w:hAnsi="Traditional Arabic" w:cs="Traditional Arabic" w:hint="cs"/>
          <w:color w:val="000000"/>
          <w:sz w:val="32"/>
          <w:szCs w:val="32"/>
          <w:highlight w:val="white"/>
          <w:rtl/>
          <w:lang w:eastAsia="fr-FR" w:bidi="ar-DZ"/>
        </w:rPr>
        <w:t>-</w:t>
      </w:r>
      <w:r w:rsidR="00975271">
        <w:rPr>
          <w:rFonts w:ascii="Traditional Arabic" w:eastAsiaTheme="minorEastAsia" w:hAnsi="Traditional Arabic" w:cs="Traditional Arabic" w:hint="cs"/>
          <w:color w:val="000000"/>
          <w:sz w:val="32"/>
          <w:szCs w:val="32"/>
          <w:highlight w:val="white"/>
          <w:rtl/>
          <w:lang w:eastAsia="fr-FR" w:bidi="ar-DZ"/>
        </w:rPr>
        <w:t xml:space="preserve"> </w:t>
      </w:r>
      <w:r w:rsidR="008C28ED">
        <w:rPr>
          <w:rFonts w:ascii="Traditional Arabic" w:eastAsiaTheme="minorEastAsia" w:hAnsi="Traditional Arabic" w:cs="Traditional Arabic" w:hint="cs"/>
          <w:color w:val="000000"/>
          <w:sz w:val="32"/>
          <w:szCs w:val="32"/>
          <w:highlight w:val="white"/>
          <w:rtl/>
          <w:lang w:eastAsia="fr-FR" w:bidi="ar-DZ"/>
        </w:rPr>
        <w:t xml:space="preserve">تحديد </w:t>
      </w:r>
      <w:r w:rsidR="00B208F2">
        <w:rPr>
          <w:rFonts w:ascii="Traditional Arabic" w:eastAsiaTheme="minorEastAsia" w:hAnsi="Traditional Arabic" w:cs="Traditional Arabic" w:hint="cs"/>
          <w:color w:val="000000"/>
          <w:sz w:val="32"/>
          <w:szCs w:val="32"/>
          <w:highlight w:val="white"/>
          <w:rtl/>
          <w:lang w:eastAsia="fr-FR" w:bidi="ar-DZ"/>
        </w:rPr>
        <w:t>مسؤولية الأستاذ الباحث من حيث العمل ضمن متطلبات أخلاقيات البحث العلمي والأخلاقيات الرقمية على وجه التحديد في ظل التوجه الرقمي للمنظومة الجامعية.</w:t>
      </w:r>
    </w:p>
    <w:p w14:paraId="539CCCC2" w14:textId="5052EEBE" w:rsidR="008C28ED" w:rsidRPr="00246710" w:rsidRDefault="008C28ED" w:rsidP="00EB6DC6">
      <w:pPr>
        <w:pStyle w:val="Paragraphedeliste"/>
        <w:widowControl w:val="0"/>
        <w:numPr>
          <w:ilvl w:val="0"/>
          <w:numId w:val="4"/>
        </w:numPr>
        <w:autoSpaceDE w:val="0"/>
        <w:autoSpaceDN w:val="0"/>
        <w:bidi/>
        <w:adjustRightInd w:val="0"/>
        <w:spacing w:after="100" w:line="276" w:lineRule="auto"/>
        <w:rPr>
          <w:rFonts w:ascii="Traditional Arabic" w:eastAsiaTheme="minorEastAsia" w:hAnsi="Traditional Arabic" w:cs="Traditional Arabic"/>
          <w:b/>
          <w:bCs/>
          <w:color w:val="000000"/>
          <w:sz w:val="32"/>
          <w:szCs w:val="32"/>
          <w:highlight w:val="white"/>
          <w:rtl/>
          <w:lang w:eastAsia="fr-FR" w:bidi="ar-DZ"/>
        </w:rPr>
      </w:pPr>
      <w:r w:rsidRPr="00246710">
        <w:rPr>
          <w:rFonts w:ascii="Traditional Arabic" w:eastAsiaTheme="minorEastAsia" w:hAnsi="Traditional Arabic" w:cs="Traditional Arabic" w:hint="cs"/>
          <w:b/>
          <w:bCs/>
          <w:color w:val="000000"/>
          <w:sz w:val="32"/>
          <w:szCs w:val="32"/>
          <w:highlight w:val="white"/>
          <w:rtl/>
          <w:lang w:eastAsia="fr-FR" w:bidi="ar-DZ"/>
        </w:rPr>
        <w:t xml:space="preserve">مصطلحات الدراسة: </w:t>
      </w:r>
    </w:p>
    <w:p w14:paraId="788E73B0" w14:textId="4DE727A4" w:rsidR="008C28ED" w:rsidRPr="003B1BAF" w:rsidRDefault="008C28ED" w:rsidP="00EB6DC6">
      <w:pPr>
        <w:pStyle w:val="Paragraphedeliste"/>
        <w:widowControl w:val="0"/>
        <w:numPr>
          <w:ilvl w:val="0"/>
          <w:numId w:val="2"/>
        </w:numPr>
        <w:autoSpaceDE w:val="0"/>
        <w:autoSpaceDN w:val="0"/>
        <w:bidi/>
        <w:adjustRightInd w:val="0"/>
        <w:spacing w:after="100" w:line="276" w:lineRule="auto"/>
        <w:ind w:left="0" w:firstLine="0"/>
        <w:rPr>
          <w:rFonts w:ascii="Traditional Arabic" w:hAnsi="Traditional Arabic" w:cs="Traditional Arabic"/>
          <w:sz w:val="32"/>
          <w:szCs w:val="32"/>
          <w:rtl/>
          <w:lang w:bidi="ar-DZ"/>
        </w:rPr>
      </w:pPr>
      <w:r w:rsidRPr="003B1BAF">
        <w:rPr>
          <w:rFonts w:ascii="Traditional Arabic" w:eastAsiaTheme="minorEastAsia" w:hAnsi="Traditional Arabic" w:cs="Traditional Arabic" w:hint="cs"/>
          <w:b/>
          <w:bCs/>
          <w:color w:val="000000"/>
          <w:sz w:val="32"/>
          <w:szCs w:val="32"/>
          <w:highlight w:val="white"/>
          <w:rtl/>
          <w:lang w:eastAsia="fr-FR" w:bidi="ar-DZ"/>
        </w:rPr>
        <w:t>الأخلاقيات:</w:t>
      </w:r>
      <w:r w:rsidRPr="003B1BAF">
        <w:rPr>
          <w:rFonts w:ascii="Traditional Arabic" w:eastAsiaTheme="minorEastAsia" w:hAnsi="Traditional Arabic" w:cs="Traditional Arabic" w:hint="cs"/>
          <w:color w:val="000000"/>
          <w:sz w:val="32"/>
          <w:szCs w:val="32"/>
          <w:highlight w:val="white"/>
          <w:rtl/>
          <w:lang w:eastAsia="fr-FR" w:bidi="ar-DZ"/>
        </w:rPr>
        <w:t xml:space="preserve"> </w:t>
      </w:r>
      <w:r w:rsidRPr="003B1BAF">
        <w:rPr>
          <w:rFonts w:ascii="Traditional Arabic" w:hAnsi="Traditional Arabic" w:cs="Traditional Arabic"/>
          <w:sz w:val="32"/>
          <w:szCs w:val="32"/>
          <w:rtl/>
        </w:rPr>
        <w:t xml:space="preserve">هي تطبيق القواعد الأخلاقية ومدونات السلوك المهني على جمع المعلومات وتحليلها ونشرها، خاصة فيما يتعلق </w:t>
      </w:r>
      <w:r w:rsidR="007C6A77" w:rsidRPr="003B1BAF">
        <w:rPr>
          <w:rFonts w:ascii="Traditional Arabic" w:hAnsi="Traditional Arabic" w:cs="Traditional Arabic"/>
          <w:sz w:val="32"/>
          <w:szCs w:val="32"/>
          <w:rtl/>
          <w:lang w:bidi="ar-DZ"/>
        </w:rPr>
        <w:t>ب</w:t>
      </w:r>
      <w:r w:rsidRPr="003B1BAF">
        <w:rPr>
          <w:rFonts w:ascii="Traditional Arabic" w:hAnsi="Traditional Arabic" w:cs="Traditional Arabic"/>
          <w:sz w:val="32"/>
          <w:szCs w:val="32"/>
          <w:rtl/>
          <w:lang w:bidi="ar-DZ"/>
        </w:rPr>
        <w:t>حقوق الملكية</w:t>
      </w:r>
      <w:r w:rsidR="007C6A77" w:rsidRPr="003B1BAF">
        <w:rPr>
          <w:rFonts w:ascii="Traditional Arabic" w:hAnsi="Traditional Arabic" w:cs="Traditional Arabic"/>
          <w:sz w:val="32"/>
          <w:szCs w:val="32"/>
          <w:rtl/>
          <w:lang w:bidi="ar-DZ"/>
        </w:rPr>
        <w:t>، سرية المعلومات</w:t>
      </w:r>
      <w:r w:rsidR="007C6A77">
        <w:rPr>
          <w:rFonts w:hint="cs"/>
          <w:rtl/>
          <w:lang w:bidi="ar-DZ"/>
        </w:rPr>
        <w:t xml:space="preserve">، </w:t>
      </w:r>
      <w:r w:rsidR="007C6A77" w:rsidRPr="003B1BAF">
        <w:rPr>
          <w:rFonts w:ascii="Traditional Arabic" w:hAnsi="Traditional Arabic" w:cs="Traditional Arabic"/>
          <w:sz w:val="32"/>
          <w:szCs w:val="32"/>
          <w:rtl/>
          <w:lang w:bidi="ar-DZ"/>
        </w:rPr>
        <w:t>التعامل مع البيانات</w:t>
      </w:r>
      <w:r w:rsidR="00007C24" w:rsidRPr="003B1BAF">
        <w:rPr>
          <w:rFonts w:ascii="Traditional Arabic" w:hAnsi="Traditional Arabic" w:cs="Traditional Arabic"/>
          <w:sz w:val="32"/>
          <w:szCs w:val="32"/>
          <w:rtl/>
          <w:lang w:bidi="ar-DZ"/>
        </w:rPr>
        <w:t>، المصداقية</w:t>
      </w:r>
      <w:r w:rsidR="003B1BAF">
        <w:rPr>
          <w:rFonts w:ascii="Traditional Arabic" w:hAnsi="Traditional Arabic" w:cs="Traditional Arabic" w:hint="cs"/>
          <w:sz w:val="32"/>
          <w:szCs w:val="32"/>
          <w:rtl/>
          <w:lang w:bidi="ar-DZ"/>
        </w:rPr>
        <w:t xml:space="preserve"> وذلك </w:t>
      </w:r>
      <w:r w:rsidR="003B1BAF" w:rsidRPr="003B1BAF">
        <w:rPr>
          <w:rFonts w:ascii="Traditional Arabic" w:hAnsi="Traditional Arabic" w:cs="Traditional Arabic" w:hint="cs"/>
          <w:sz w:val="32"/>
          <w:szCs w:val="32"/>
          <w:rtl/>
          <w:lang w:bidi="ar-DZ"/>
        </w:rPr>
        <w:t>ضمانا وحفاظا على المبادئ الأخلاقية للبحث والباحث العلمي</w:t>
      </w:r>
      <w:r w:rsidR="003B1BAF" w:rsidRPr="003B1BAF">
        <w:rPr>
          <w:rFonts w:ascii="Traditional Arabic" w:hAnsi="Traditional Arabic" w:cs="Traditional Arabic"/>
          <w:sz w:val="32"/>
          <w:szCs w:val="32"/>
          <w:lang w:bidi="ar-DZ"/>
        </w:rPr>
        <w:t xml:space="preserve"> </w:t>
      </w:r>
      <w:bookmarkStart w:id="2" w:name="_Hlk203500298"/>
      <w:r w:rsidR="003B1BAF" w:rsidRPr="003B1BAF">
        <w:rPr>
          <w:rFonts w:ascii="Traditional Arabic" w:hAnsi="Traditional Arabic" w:cs="Traditional Arabic"/>
          <w:sz w:val="32"/>
          <w:szCs w:val="32"/>
          <w:lang w:bidi="ar-DZ"/>
        </w:rPr>
        <w:t>(Arafat, 2024, p. 140)</w:t>
      </w:r>
      <w:bookmarkEnd w:id="2"/>
    </w:p>
    <w:p w14:paraId="41414FD5" w14:textId="5C9A713F" w:rsidR="003B1BAF" w:rsidRPr="0064608A" w:rsidRDefault="003B1BAF" w:rsidP="00EB6DC6">
      <w:pPr>
        <w:pStyle w:val="Paragraphedeliste"/>
        <w:widowControl w:val="0"/>
        <w:numPr>
          <w:ilvl w:val="0"/>
          <w:numId w:val="2"/>
        </w:numPr>
        <w:autoSpaceDE w:val="0"/>
        <w:autoSpaceDN w:val="0"/>
        <w:bidi/>
        <w:adjustRightInd w:val="0"/>
        <w:spacing w:after="100" w:line="276" w:lineRule="auto"/>
        <w:ind w:left="0" w:firstLine="0"/>
        <w:rPr>
          <w:rStyle w:val="normaltextrun"/>
          <w:rFonts w:ascii="Traditional Arabic" w:eastAsiaTheme="minorEastAsia" w:hAnsi="Traditional Arabic" w:cs="Traditional Arabic"/>
          <w:color w:val="000000"/>
          <w:sz w:val="32"/>
          <w:szCs w:val="32"/>
          <w:highlight w:val="white"/>
          <w:lang w:eastAsia="fr-FR" w:bidi="ar-DZ"/>
        </w:rPr>
      </w:pPr>
      <w:r w:rsidRPr="003B1BAF">
        <w:rPr>
          <w:rFonts w:ascii="Traditional Arabic" w:hAnsi="Traditional Arabic" w:cs="Traditional Arabic" w:hint="cs"/>
          <w:b/>
          <w:bCs/>
          <w:sz w:val="32"/>
          <w:szCs w:val="32"/>
          <w:rtl/>
          <w:lang w:bidi="ar-DZ"/>
        </w:rPr>
        <w:t>الأخلاقيات الرقمية:</w:t>
      </w:r>
      <w:r w:rsidR="00F86CFE">
        <w:rPr>
          <w:rFonts w:ascii="Traditional Arabic" w:hAnsi="Traditional Arabic" w:cs="Traditional Arabic" w:hint="cs"/>
          <w:b/>
          <w:bCs/>
          <w:sz w:val="32"/>
          <w:szCs w:val="32"/>
          <w:rtl/>
          <w:lang w:bidi="ar-DZ"/>
        </w:rPr>
        <w:t xml:space="preserve"> </w:t>
      </w:r>
      <w:r w:rsidR="00F86CFE" w:rsidRPr="00F86CFE">
        <w:rPr>
          <w:rFonts w:ascii="Traditional Arabic" w:hAnsi="Traditional Arabic" w:cs="Traditional Arabic" w:hint="cs"/>
          <w:sz w:val="32"/>
          <w:szCs w:val="32"/>
          <w:rtl/>
          <w:lang w:bidi="ar-DZ"/>
        </w:rPr>
        <w:t xml:space="preserve">هي الالتزام والمعرفة بكيفيات استخدام موارد ومنصات الجامعة خاصة ما يتعلق </w:t>
      </w:r>
      <w:r w:rsidR="0064608A" w:rsidRPr="00F86CFE">
        <w:rPr>
          <w:rFonts w:ascii="Traditional Arabic" w:hAnsi="Traditional Arabic" w:cs="Traditional Arabic" w:hint="cs"/>
          <w:sz w:val="32"/>
          <w:szCs w:val="32"/>
          <w:rtl/>
          <w:lang w:bidi="ar-DZ"/>
        </w:rPr>
        <w:t xml:space="preserve">منها </w:t>
      </w:r>
      <w:r w:rsidR="00F86CFE" w:rsidRPr="00F86CFE">
        <w:rPr>
          <w:rFonts w:ascii="Traditional Arabic" w:hAnsi="Traditional Arabic" w:cs="Traditional Arabic" w:hint="cs"/>
          <w:sz w:val="32"/>
          <w:szCs w:val="32"/>
          <w:rtl/>
          <w:lang w:bidi="ar-DZ"/>
        </w:rPr>
        <w:t>خصوصية المستخد</w:t>
      </w:r>
      <w:r w:rsidR="0064608A">
        <w:rPr>
          <w:rFonts w:ascii="Traditional Arabic" w:hAnsi="Traditional Arabic" w:cs="Traditional Arabic" w:hint="cs"/>
          <w:sz w:val="32"/>
          <w:szCs w:val="32"/>
          <w:rtl/>
          <w:lang w:bidi="ar-DZ"/>
        </w:rPr>
        <w:t xml:space="preserve">م، </w:t>
      </w:r>
      <w:r w:rsidR="00F86CFE">
        <w:rPr>
          <w:rFonts w:ascii="Traditional Arabic" w:hAnsi="Traditional Arabic" w:cs="Traditional Arabic" w:hint="cs"/>
          <w:sz w:val="32"/>
          <w:szCs w:val="32"/>
          <w:rtl/>
          <w:lang w:bidi="ar-DZ"/>
        </w:rPr>
        <w:t>تأمين البيانات، احترام الخصوصية، حماية حقوق الملكية والتوقيع الالكتروني</w:t>
      </w:r>
      <w:proofErr w:type="gramStart"/>
      <w:r w:rsidR="00F86CFE">
        <w:rPr>
          <w:rFonts w:ascii="Traditional Arabic" w:hAnsi="Traditional Arabic" w:cs="Traditional Arabic" w:hint="cs"/>
          <w:sz w:val="32"/>
          <w:szCs w:val="32"/>
          <w:rtl/>
          <w:lang w:bidi="ar-DZ"/>
        </w:rPr>
        <w:t>....(</w:t>
      </w:r>
      <w:proofErr w:type="gramEnd"/>
      <w:r w:rsidR="00F86CFE" w:rsidRPr="00F86CFE">
        <w:rPr>
          <w:rStyle w:val="normaltextrun"/>
          <w:rFonts w:ascii="Traditional Arabic" w:hAnsi="Traditional Arabic" w:cs="Traditional Arabic" w:hint="cs"/>
          <w:color w:val="000000"/>
          <w:sz w:val="32"/>
          <w:szCs w:val="32"/>
          <w:bdr w:val="none" w:sz="0" w:space="0" w:color="auto" w:frame="1"/>
          <w:rtl/>
          <w:lang w:bidi="ar-DZ"/>
        </w:rPr>
        <w:t xml:space="preserve"> </w:t>
      </w:r>
      <w:r w:rsidR="00F86CFE">
        <w:rPr>
          <w:rStyle w:val="normaltextrun"/>
          <w:rFonts w:ascii="Traditional Arabic" w:hAnsi="Traditional Arabic" w:cs="Traditional Arabic" w:hint="cs"/>
          <w:color w:val="000000"/>
          <w:sz w:val="32"/>
          <w:szCs w:val="32"/>
          <w:bdr w:val="none" w:sz="0" w:space="0" w:color="auto" w:frame="1"/>
          <w:rtl/>
          <w:lang w:bidi="ar-DZ"/>
        </w:rPr>
        <w:t>ميثاق الآداب والأخلاقيات الجامعية، 2023، ص. 6).</w:t>
      </w:r>
    </w:p>
    <w:p w14:paraId="4D9C4D55" w14:textId="77777777" w:rsidR="0064608A" w:rsidRPr="0064608A" w:rsidRDefault="0064608A" w:rsidP="00EB6DC6">
      <w:pPr>
        <w:widowControl w:val="0"/>
        <w:autoSpaceDE w:val="0"/>
        <w:autoSpaceDN w:val="0"/>
        <w:bidi/>
        <w:adjustRightInd w:val="0"/>
        <w:spacing w:after="100" w:line="276" w:lineRule="auto"/>
        <w:rPr>
          <w:rStyle w:val="normaltextrun"/>
          <w:rFonts w:ascii="Traditional Arabic" w:eastAsiaTheme="minorEastAsia" w:hAnsi="Traditional Arabic" w:cs="Traditional Arabic"/>
          <w:color w:val="000000"/>
          <w:sz w:val="32"/>
          <w:szCs w:val="32"/>
          <w:highlight w:val="white"/>
          <w:lang w:eastAsia="fr-FR" w:bidi="ar-DZ"/>
        </w:rPr>
      </w:pPr>
    </w:p>
    <w:p w14:paraId="0B1A99AA" w14:textId="77777777" w:rsidR="009477EC" w:rsidRPr="00246710" w:rsidRDefault="00EB5B22" w:rsidP="00EB6DC6">
      <w:pPr>
        <w:pStyle w:val="Paragraphedeliste"/>
        <w:widowControl w:val="0"/>
        <w:numPr>
          <w:ilvl w:val="0"/>
          <w:numId w:val="4"/>
        </w:numPr>
        <w:autoSpaceDE w:val="0"/>
        <w:autoSpaceDN w:val="0"/>
        <w:bidi/>
        <w:adjustRightInd w:val="0"/>
        <w:spacing w:after="100" w:line="276" w:lineRule="auto"/>
        <w:rPr>
          <w:rFonts w:ascii="Traditional Arabic" w:eastAsiaTheme="minorEastAsia" w:hAnsi="Traditional Arabic" w:cs="Traditional Arabic"/>
          <w:b/>
          <w:bCs/>
          <w:color w:val="000000"/>
          <w:sz w:val="32"/>
          <w:szCs w:val="32"/>
          <w:highlight w:val="white"/>
          <w:lang w:eastAsia="fr-FR" w:bidi="ar-DZ"/>
        </w:rPr>
      </w:pPr>
      <w:r w:rsidRPr="00246710">
        <w:rPr>
          <w:rFonts w:ascii="Traditional Arabic" w:eastAsiaTheme="minorEastAsia" w:hAnsi="Traditional Arabic" w:cs="Traditional Arabic" w:hint="cs"/>
          <w:b/>
          <w:bCs/>
          <w:color w:val="000000"/>
          <w:sz w:val="32"/>
          <w:szCs w:val="32"/>
          <w:highlight w:val="white"/>
          <w:rtl/>
          <w:lang w:eastAsia="fr-FR" w:bidi="ar-DZ"/>
        </w:rPr>
        <w:lastRenderedPageBreak/>
        <w:t xml:space="preserve">إطار الدراسة: </w:t>
      </w:r>
    </w:p>
    <w:p w14:paraId="53E836E8" w14:textId="77777777" w:rsidR="009477EC" w:rsidRDefault="009477EC" w:rsidP="00EB6DC6">
      <w:pPr>
        <w:widowControl w:val="0"/>
        <w:autoSpaceDE w:val="0"/>
        <w:autoSpaceDN w:val="0"/>
        <w:bidi/>
        <w:adjustRightInd w:val="0"/>
        <w:spacing w:after="100" w:line="276" w:lineRule="auto"/>
        <w:rPr>
          <w:rFonts w:ascii="Traditional Arabic" w:eastAsiaTheme="minorEastAsia" w:hAnsi="Traditional Arabic" w:cs="Traditional Arabic"/>
          <w:b/>
          <w:bCs/>
          <w:color w:val="000000"/>
          <w:sz w:val="32"/>
          <w:szCs w:val="32"/>
          <w:highlight w:val="white"/>
          <w:rtl/>
          <w:lang w:eastAsia="fr-FR" w:bidi="ar-DZ"/>
        </w:rPr>
      </w:pPr>
      <w:r>
        <w:rPr>
          <w:rFonts w:ascii="Traditional Arabic" w:eastAsiaTheme="minorEastAsia" w:hAnsi="Traditional Arabic" w:cs="Traditional Arabic" w:hint="cs"/>
          <w:b/>
          <w:bCs/>
          <w:color w:val="000000"/>
          <w:sz w:val="32"/>
          <w:szCs w:val="32"/>
          <w:highlight w:val="white"/>
          <w:rtl/>
          <w:lang w:eastAsia="fr-FR" w:bidi="ar-DZ"/>
        </w:rPr>
        <w:t>الأخلاقيات والأخلاقيات الرقمية:</w:t>
      </w:r>
    </w:p>
    <w:p w14:paraId="61C637D7" w14:textId="08C4F61D" w:rsidR="00C648B2" w:rsidRDefault="007C6A77" w:rsidP="00EB6DC6">
      <w:pPr>
        <w:widowControl w:val="0"/>
        <w:autoSpaceDE w:val="0"/>
        <w:autoSpaceDN w:val="0"/>
        <w:bidi/>
        <w:adjustRightInd w:val="0"/>
        <w:spacing w:after="100" w:line="276" w:lineRule="auto"/>
        <w:rPr>
          <w:rFonts w:ascii="Traditional Arabic" w:hAnsi="Traditional Arabic" w:cs="Traditional Arabic"/>
          <w:sz w:val="32"/>
          <w:szCs w:val="32"/>
          <w:rtl/>
          <w:lang w:bidi="ar-DZ"/>
        </w:rPr>
      </w:pPr>
      <w:r w:rsidRPr="003B1BAF">
        <w:rPr>
          <w:rFonts w:ascii="Traditional Arabic" w:eastAsiaTheme="minorEastAsia" w:hAnsi="Traditional Arabic" w:cs="Traditional Arabic"/>
          <w:color w:val="000000"/>
          <w:sz w:val="32"/>
          <w:szCs w:val="32"/>
          <w:highlight w:val="white"/>
          <w:rtl/>
          <w:lang w:eastAsia="fr-FR" w:bidi="ar-DZ"/>
        </w:rPr>
        <w:t xml:space="preserve">تحت مبدأ </w:t>
      </w:r>
      <w:r w:rsidRPr="003B1BAF">
        <w:rPr>
          <w:rFonts w:ascii="Traditional Arabic" w:hAnsi="Traditional Arabic" w:cs="Traditional Arabic"/>
          <w:sz w:val="32"/>
          <w:szCs w:val="32"/>
          <w:rtl/>
        </w:rPr>
        <w:t>بحث + أخلاقيات = فعالية ومشروعية البحث العلمي</w:t>
      </w:r>
      <w:r w:rsidR="00EB5B22">
        <w:rPr>
          <w:rFonts w:ascii="Traditional Arabic" w:hAnsi="Traditional Arabic" w:cs="Traditional Arabic" w:hint="cs"/>
          <w:sz w:val="32"/>
          <w:szCs w:val="32"/>
          <w:rtl/>
        </w:rPr>
        <w:t>،</w:t>
      </w:r>
      <w:r w:rsidRPr="003B1BAF">
        <w:rPr>
          <w:rFonts w:ascii="Traditional Arabic" w:hAnsi="Traditional Arabic" w:cs="Traditional Arabic"/>
          <w:sz w:val="32"/>
          <w:szCs w:val="32"/>
          <w:rtl/>
        </w:rPr>
        <w:t xml:space="preserve"> يقول الكاتب الأكاديمي توم ريغان في توضيح مفهوم أخلاقيات البحث قائلاً</w:t>
      </w:r>
      <w:r w:rsidRPr="003B1BAF">
        <w:rPr>
          <w:rFonts w:ascii="Traditional Arabic" w:hAnsi="Traditional Arabic" w:cs="Traditional Arabic"/>
          <w:sz w:val="32"/>
          <w:szCs w:val="32"/>
        </w:rPr>
        <w:t>:</w:t>
      </w:r>
      <w:r w:rsidR="00EB5B22" w:rsidRPr="00EB5B22">
        <w:rPr>
          <w:rStyle w:val="lev"/>
          <w:rFonts w:ascii="Traditional Arabic" w:hAnsi="Traditional Arabic" w:cs="Traditional Arabic"/>
          <w:sz w:val="32"/>
          <w:szCs w:val="32"/>
          <w:rtl/>
        </w:rPr>
        <w:t xml:space="preserve"> </w:t>
      </w:r>
      <w:r w:rsidR="00EB5B22">
        <w:rPr>
          <w:rStyle w:val="lev"/>
          <w:rFonts w:ascii="Traditional Arabic" w:hAnsi="Traditional Arabic" w:cs="Traditional Arabic" w:hint="cs"/>
          <w:sz w:val="32"/>
          <w:szCs w:val="32"/>
          <w:rtl/>
        </w:rPr>
        <w:t>لا يجب أن يكون هناك غموض</w:t>
      </w:r>
      <w:r w:rsidR="00EB5B22" w:rsidRPr="003B1BAF">
        <w:rPr>
          <w:rStyle w:val="lev"/>
          <w:rFonts w:ascii="Traditional Arabic" w:hAnsi="Traditional Arabic" w:cs="Traditional Arabic"/>
          <w:sz w:val="32"/>
          <w:szCs w:val="32"/>
          <w:rtl/>
        </w:rPr>
        <w:t xml:space="preserve"> </w:t>
      </w:r>
      <w:r w:rsidR="000C3DB6">
        <w:rPr>
          <w:rStyle w:val="lev"/>
          <w:rFonts w:ascii="Traditional Arabic" w:hAnsi="Traditional Arabic" w:cs="Traditional Arabic" w:hint="cs"/>
          <w:sz w:val="32"/>
          <w:szCs w:val="32"/>
          <w:rtl/>
        </w:rPr>
        <w:t xml:space="preserve">عندما </w:t>
      </w:r>
      <w:r w:rsidR="00EB5B22" w:rsidRPr="003B1BAF">
        <w:rPr>
          <w:rStyle w:val="lev"/>
          <w:rFonts w:ascii="Traditional Arabic" w:hAnsi="Traditional Arabic" w:cs="Traditional Arabic"/>
          <w:sz w:val="32"/>
          <w:szCs w:val="32"/>
          <w:rtl/>
        </w:rPr>
        <w:t>يتعلق الأمر بأخلاقيات البحث</w:t>
      </w:r>
      <w:r w:rsidR="000C3DB6">
        <w:rPr>
          <w:rStyle w:val="lev"/>
          <w:rFonts w:ascii="Traditional Arabic" w:hAnsi="Traditional Arabic" w:cs="Traditional Arabic" w:hint="cs"/>
          <w:sz w:val="32"/>
          <w:szCs w:val="32"/>
          <w:rtl/>
        </w:rPr>
        <w:t>،</w:t>
      </w:r>
      <w:r w:rsidR="00EB5B22" w:rsidRPr="003B1BAF">
        <w:rPr>
          <w:rStyle w:val="lev"/>
          <w:rFonts w:ascii="Traditional Arabic" w:hAnsi="Traditional Arabic" w:cs="Traditional Arabic"/>
          <w:sz w:val="32"/>
          <w:szCs w:val="32"/>
          <w:rtl/>
        </w:rPr>
        <w:t xml:space="preserve"> كل باحث يعلم أن تزوير البيانات، أو سرقة عمل الآخرين، أو توجيه اتهامات لا أساس لها ضد باحث آخر </w:t>
      </w:r>
      <w:r w:rsidR="000C3DB6">
        <w:rPr>
          <w:rStyle w:val="lev"/>
          <w:rFonts w:ascii="Traditional Arabic" w:hAnsi="Traditional Arabic" w:cs="Traditional Arabic" w:hint="cs"/>
          <w:sz w:val="32"/>
          <w:szCs w:val="32"/>
          <w:rtl/>
        </w:rPr>
        <w:t xml:space="preserve">أو الإخلال بسرية المعلومات </w:t>
      </w:r>
      <w:r w:rsidR="00EB5B22" w:rsidRPr="003B1BAF">
        <w:rPr>
          <w:rStyle w:val="lev"/>
          <w:rFonts w:ascii="Traditional Arabic" w:hAnsi="Traditional Arabic" w:cs="Traditional Arabic"/>
          <w:sz w:val="32"/>
          <w:szCs w:val="32"/>
          <w:rtl/>
        </w:rPr>
        <w:t>هو سلوك غير مقبول</w:t>
      </w:r>
      <w:r w:rsidR="000C3DB6">
        <w:rPr>
          <w:rStyle w:val="lev"/>
          <w:rFonts w:ascii="Traditional Arabic" w:hAnsi="Traditional Arabic" w:cs="Traditional Arabic" w:hint="cs"/>
          <w:sz w:val="32"/>
          <w:szCs w:val="32"/>
          <w:rtl/>
        </w:rPr>
        <w:t>،</w:t>
      </w:r>
      <w:r w:rsidR="00EB5B22" w:rsidRPr="003B1BAF">
        <w:rPr>
          <w:rStyle w:val="lev"/>
          <w:rFonts w:ascii="Traditional Arabic" w:hAnsi="Traditional Arabic" w:cs="Traditional Arabic"/>
          <w:sz w:val="32"/>
          <w:szCs w:val="32"/>
          <w:rtl/>
        </w:rPr>
        <w:t xml:space="preserve"> لا يحتاج أحد إلى تدريب خاص في أخلاقيات البحث ليعرف ذلك</w:t>
      </w:r>
      <w:r w:rsidR="000C3DB6">
        <w:rPr>
          <w:rStyle w:val="lev"/>
          <w:rFonts w:ascii="Traditional Arabic" w:hAnsi="Traditional Arabic" w:cs="Traditional Arabic" w:hint="cs"/>
          <w:sz w:val="32"/>
          <w:szCs w:val="32"/>
          <w:rtl/>
        </w:rPr>
        <w:t xml:space="preserve">، </w:t>
      </w:r>
      <w:r w:rsidR="00EB5B22" w:rsidRPr="003B1BAF">
        <w:rPr>
          <w:rStyle w:val="lev"/>
          <w:rFonts w:ascii="Traditional Arabic" w:hAnsi="Traditional Arabic" w:cs="Traditional Arabic"/>
          <w:sz w:val="32"/>
          <w:szCs w:val="32"/>
          <w:rtl/>
        </w:rPr>
        <w:t xml:space="preserve">ومع </w:t>
      </w:r>
      <w:r w:rsidR="000C3DB6">
        <w:rPr>
          <w:rStyle w:val="lev"/>
          <w:rFonts w:ascii="Traditional Arabic" w:hAnsi="Traditional Arabic" w:cs="Traditional Arabic" w:hint="cs"/>
          <w:sz w:val="32"/>
          <w:szCs w:val="32"/>
          <w:rtl/>
        </w:rPr>
        <w:t>هذا</w:t>
      </w:r>
      <w:r w:rsidR="00EB5B22" w:rsidRPr="003B1BAF">
        <w:rPr>
          <w:rStyle w:val="lev"/>
          <w:rFonts w:ascii="Traditional Arabic" w:hAnsi="Traditional Arabic" w:cs="Traditional Arabic"/>
          <w:sz w:val="32"/>
          <w:szCs w:val="32"/>
          <w:rtl/>
        </w:rPr>
        <w:t xml:space="preserve">، يمكننا جميعًا أن نتذكر مواقف كنّا فيها في حيرة حقيقية بشأن ما يجب علينا فعله، </w:t>
      </w:r>
      <w:r w:rsidR="000C3DB6">
        <w:rPr>
          <w:rStyle w:val="lev"/>
          <w:rFonts w:ascii="Traditional Arabic" w:hAnsi="Traditional Arabic" w:cs="Traditional Arabic" w:hint="cs"/>
          <w:sz w:val="32"/>
          <w:szCs w:val="32"/>
          <w:rtl/>
        </w:rPr>
        <w:t xml:space="preserve">وكيف يجب أن نتعامل </w:t>
      </w:r>
      <w:proofErr w:type="spellStart"/>
      <w:r w:rsidR="000C3DB6">
        <w:rPr>
          <w:rStyle w:val="lev"/>
          <w:rFonts w:ascii="Traditional Arabic" w:hAnsi="Traditional Arabic" w:cs="Traditional Arabic" w:hint="cs"/>
          <w:sz w:val="32"/>
          <w:szCs w:val="32"/>
          <w:rtl/>
        </w:rPr>
        <w:t>وماهو</w:t>
      </w:r>
      <w:proofErr w:type="spellEnd"/>
      <w:r w:rsidR="000C3DB6">
        <w:rPr>
          <w:rStyle w:val="lev"/>
          <w:rFonts w:ascii="Traditional Arabic" w:hAnsi="Traditional Arabic" w:cs="Traditional Arabic" w:hint="cs"/>
          <w:sz w:val="32"/>
          <w:szCs w:val="32"/>
          <w:rtl/>
        </w:rPr>
        <w:t xml:space="preserve"> القرار الصحيح الذي يجب أن نتخذه ومهما كان من أمر فهو موضوع مثير للجدل</w:t>
      </w:r>
      <w:r w:rsidR="000C3DB6" w:rsidRPr="003B1BAF">
        <w:rPr>
          <w:rStyle w:val="lev"/>
          <w:rFonts w:ascii="Traditional Arabic" w:hAnsi="Traditional Arabic" w:cs="Traditional Arabic"/>
          <w:sz w:val="32"/>
          <w:szCs w:val="32"/>
        </w:rPr>
        <w:t>"</w:t>
      </w:r>
      <w:r w:rsidR="000C3DB6">
        <w:rPr>
          <w:rStyle w:val="lev"/>
          <w:rFonts w:ascii="Traditional Arabic" w:hAnsi="Traditional Arabic" w:cs="Traditional Arabic" w:hint="cs"/>
          <w:sz w:val="32"/>
          <w:szCs w:val="32"/>
          <w:rtl/>
        </w:rPr>
        <w:t xml:space="preserve"> </w:t>
      </w:r>
      <w:r w:rsidR="000C3DB6" w:rsidRPr="003B1BAF">
        <w:rPr>
          <w:rFonts w:ascii="Traditional Arabic" w:hAnsi="Traditional Arabic" w:cs="Traditional Arabic"/>
          <w:sz w:val="32"/>
          <w:szCs w:val="32"/>
          <w:lang w:bidi="ar-DZ"/>
        </w:rPr>
        <w:t>(Arafat, 2024, p. 140)</w:t>
      </w:r>
      <w:r w:rsidR="000C3DB6">
        <w:rPr>
          <w:rFonts w:ascii="Traditional Arabic" w:hAnsi="Traditional Arabic" w:cs="Traditional Arabic" w:hint="cs"/>
          <w:sz w:val="32"/>
          <w:szCs w:val="32"/>
          <w:rtl/>
          <w:lang w:bidi="ar-DZ"/>
        </w:rPr>
        <w:t>.</w:t>
      </w:r>
      <w:r w:rsidR="009477EC">
        <w:rPr>
          <w:rFonts w:ascii="Traditional Arabic" w:hAnsi="Traditional Arabic" w:cs="Traditional Arabic" w:hint="cs"/>
          <w:sz w:val="32"/>
          <w:szCs w:val="32"/>
          <w:rtl/>
          <w:lang w:bidi="ar-DZ"/>
        </w:rPr>
        <w:t xml:space="preserve"> </w:t>
      </w:r>
      <w:r w:rsidR="0054305C">
        <w:rPr>
          <w:rFonts w:ascii="Traditional Arabic" w:hAnsi="Traditional Arabic" w:cs="Traditional Arabic" w:hint="cs"/>
          <w:sz w:val="32"/>
          <w:szCs w:val="32"/>
          <w:rtl/>
          <w:lang w:bidi="ar-DZ"/>
        </w:rPr>
        <w:t>فالالتزام الأخلاقي عرف لا يحتاج إلى تدريب أو تذكير بقواعد العمل به كما ذكر توم ريغان في مقولته</w:t>
      </w:r>
      <w:r w:rsidR="002E1F10">
        <w:rPr>
          <w:rFonts w:ascii="Traditional Arabic" w:hAnsi="Traditional Arabic" w:cs="Traditional Arabic" w:hint="cs"/>
          <w:sz w:val="32"/>
          <w:szCs w:val="32"/>
          <w:rtl/>
          <w:lang w:bidi="ar-DZ"/>
        </w:rPr>
        <w:t>، إنما هو أساسيات ومسؤولية ذاتية ومن ثم اجتماعية، نؤصل بها لمفهوم النزاهة العلمية والمهنية اتجاه ذواتنا والمؤسسة التي ننتمي لها.</w:t>
      </w:r>
    </w:p>
    <w:p w14:paraId="591D50B8" w14:textId="179553F9" w:rsidR="002E1F10" w:rsidRDefault="002E1F10" w:rsidP="00EB6DC6">
      <w:pPr>
        <w:autoSpaceDE w:val="0"/>
        <w:autoSpaceDN w:val="0"/>
        <w:bidi/>
        <w:adjustRightInd w:val="0"/>
        <w:spacing w:after="0" w:line="276"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على هذا الأساس، </w:t>
      </w:r>
      <w:r w:rsidR="00B75195">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تكريسا لمبدأ التحلي بالأسس الأخلاقية في البحث العلمي، وتكريسا لمبد أ الشفافية والوقاية من الانتحال أو الاستنساخ أو عدم احترام القيم الأخلاقية الأساسية للمؤسسة الجامعية، </w:t>
      </w:r>
      <w:r>
        <w:rPr>
          <w:rFonts w:ascii="Traditional Arabic" w:hAnsi="Traditional Arabic" w:cs="Traditional Arabic" w:hint="cs"/>
          <w:kern w:val="0"/>
          <w:sz w:val="32"/>
          <w:szCs w:val="32"/>
          <w:rtl/>
        </w:rPr>
        <w:t xml:space="preserve">تمّ </w:t>
      </w:r>
      <w:r w:rsidRPr="002E1F10">
        <w:rPr>
          <w:rFonts w:ascii="Traditional Arabic" w:hAnsi="Traditional Arabic" w:cs="Traditional Arabic"/>
          <w:kern w:val="0"/>
          <w:sz w:val="32"/>
          <w:szCs w:val="32"/>
          <w:rtl/>
        </w:rPr>
        <w:t xml:space="preserve">تطوير ميثاق للأخلاقيات الرقمية </w:t>
      </w:r>
      <w:r w:rsidR="00AE4BDE">
        <w:rPr>
          <w:rFonts w:ascii="Traditional Arabic" w:hAnsi="Traditional Arabic" w:cs="Traditional Arabic" w:hint="cs"/>
          <w:kern w:val="0"/>
          <w:sz w:val="32"/>
          <w:szCs w:val="32"/>
          <w:rtl/>
        </w:rPr>
        <w:t xml:space="preserve">والذي يملي على الأسرة الجامعية من مواكبة الشروط المؤسسة لها ضمن مجموعة </w:t>
      </w:r>
      <w:r w:rsidR="0064608A">
        <w:rPr>
          <w:rFonts w:ascii="Traditional Arabic" w:hAnsi="Traditional Arabic" w:cs="Traditional Arabic" w:hint="cs"/>
          <w:kern w:val="0"/>
          <w:sz w:val="32"/>
          <w:szCs w:val="32"/>
          <w:rtl/>
        </w:rPr>
        <w:t xml:space="preserve">من </w:t>
      </w:r>
      <w:r w:rsidR="0064608A" w:rsidRPr="002E1F10">
        <w:rPr>
          <w:rFonts w:ascii="Traditional Arabic" w:hAnsi="Traditional Arabic" w:cs="Traditional Arabic" w:hint="cs"/>
          <w:kern w:val="0"/>
          <w:sz w:val="32"/>
          <w:szCs w:val="32"/>
          <w:rtl/>
        </w:rPr>
        <w:t>التساؤلات</w:t>
      </w:r>
      <w:r w:rsidRPr="002E1F10">
        <w:rPr>
          <w:rFonts w:ascii="Traditional Arabic" w:hAnsi="Traditional Arabic" w:cs="Traditional Arabic"/>
          <w:kern w:val="0"/>
          <w:sz w:val="32"/>
          <w:szCs w:val="32"/>
          <w:rtl/>
        </w:rPr>
        <w:t xml:space="preserve"> الأخلاقية التي تطرحها </w:t>
      </w:r>
      <w:proofErr w:type="spellStart"/>
      <w:r w:rsidRPr="002E1F10">
        <w:rPr>
          <w:rFonts w:ascii="Traditional Arabic" w:hAnsi="Traditional Arabic" w:cs="Traditional Arabic"/>
          <w:kern w:val="0"/>
          <w:sz w:val="32"/>
          <w:szCs w:val="32"/>
          <w:rtl/>
        </w:rPr>
        <w:t>الرقمنة</w:t>
      </w:r>
      <w:proofErr w:type="spellEnd"/>
      <w:r w:rsidRPr="002E1F10">
        <w:rPr>
          <w:rFonts w:ascii="Traditional Arabic" w:hAnsi="Traditional Arabic" w:cs="Traditional Arabic"/>
          <w:kern w:val="0"/>
          <w:sz w:val="32"/>
          <w:szCs w:val="32"/>
          <w:rtl/>
        </w:rPr>
        <w:t xml:space="preserve"> </w:t>
      </w:r>
      <w:r>
        <w:rPr>
          <w:rFonts w:ascii="Traditional Arabic" w:hAnsi="Traditional Arabic" w:cs="Traditional Arabic" w:hint="cs"/>
          <w:kern w:val="0"/>
          <w:sz w:val="32"/>
          <w:szCs w:val="32"/>
          <w:rtl/>
        </w:rPr>
        <w:t xml:space="preserve">والتي </w:t>
      </w:r>
      <w:r w:rsidRPr="002E1F10">
        <w:rPr>
          <w:rFonts w:ascii="Traditional Arabic" w:hAnsi="Traditional Arabic" w:cs="Traditional Arabic"/>
          <w:kern w:val="0"/>
          <w:sz w:val="32"/>
          <w:szCs w:val="32"/>
          <w:rtl/>
        </w:rPr>
        <w:t>تتعلق بمجموع وظائف الجامعة الجزائرية</w:t>
      </w:r>
      <w:r w:rsidRPr="002E1F10">
        <w:rPr>
          <w:rFonts w:ascii="Traditional Arabic" w:hAnsi="Traditional Arabic" w:cs="Traditional Arabic"/>
          <w:kern w:val="0"/>
          <w:sz w:val="32"/>
          <w:szCs w:val="32"/>
        </w:rPr>
        <w:t>.</w:t>
      </w:r>
      <w:r w:rsidRPr="002E1F10">
        <w:rPr>
          <w:rFonts w:ascii="Traditional Arabic" w:hAnsi="Traditional Arabic" w:cs="Traditional Arabic" w:hint="cs"/>
          <w:sz w:val="32"/>
          <w:szCs w:val="32"/>
          <w:rtl/>
          <w:lang w:bidi="ar-DZ"/>
        </w:rPr>
        <w:t xml:space="preserve"> </w:t>
      </w:r>
    </w:p>
    <w:p w14:paraId="47908A7C" w14:textId="269F3878" w:rsidR="002E1F10" w:rsidRDefault="002E1F10" w:rsidP="00EB6DC6">
      <w:pPr>
        <w:autoSpaceDE w:val="0"/>
        <w:autoSpaceDN w:val="0"/>
        <w:bidi/>
        <w:adjustRightInd w:val="0"/>
        <w:spacing w:after="0" w:line="276" w:lineRule="auto"/>
        <w:rPr>
          <w:rFonts w:ascii="Traditional Arabic" w:hAnsi="Traditional Arabic" w:cs="Traditional Arabic"/>
          <w:kern w:val="0"/>
          <w:sz w:val="32"/>
          <w:szCs w:val="32"/>
          <w:rtl/>
        </w:rPr>
      </w:pPr>
      <w:r>
        <w:rPr>
          <w:rFonts w:ascii="Traditional Arabic" w:hAnsi="Traditional Arabic" w:cs="Traditional Arabic" w:hint="cs"/>
          <w:sz w:val="32"/>
          <w:szCs w:val="32"/>
          <w:rtl/>
          <w:lang w:bidi="ar-DZ"/>
        </w:rPr>
        <w:t xml:space="preserve">هذا </w:t>
      </w:r>
      <w:r w:rsidRPr="002E1F10">
        <w:rPr>
          <w:rFonts w:ascii="Traditional Arabic" w:hAnsi="Traditional Arabic" w:cs="Traditional Arabic"/>
          <w:kern w:val="0"/>
          <w:sz w:val="32"/>
          <w:szCs w:val="32"/>
          <w:rtl/>
        </w:rPr>
        <w:t>الميثاق</w:t>
      </w:r>
      <w:r>
        <w:rPr>
          <w:rFonts w:ascii="Traditional Arabic" w:hAnsi="Traditional Arabic" w:cs="Traditional Arabic" w:hint="cs"/>
          <w:kern w:val="0"/>
          <w:sz w:val="32"/>
          <w:szCs w:val="32"/>
          <w:rtl/>
        </w:rPr>
        <w:t xml:space="preserve"> ي</w:t>
      </w:r>
      <w:r w:rsidRPr="002E1F10">
        <w:rPr>
          <w:rFonts w:ascii="Traditional Arabic" w:hAnsi="Traditional Arabic" w:cs="Traditional Arabic"/>
          <w:kern w:val="0"/>
          <w:sz w:val="32"/>
          <w:szCs w:val="32"/>
          <w:rtl/>
        </w:rPr>
        <w:t xml:space="preserve">سري على أي شخص لديه إذن وصول دائم أو مؤقت إلى منصات الجامعة الرقمية والمواقع وحسابات الشبكات الاجتماعية والموارد المادية والبرامج الإعلامية </w:t>
      </w:r>
      <w:r w:rsidR="00B75195">
        <w:rPr>
          <w:rFonts w:ascii="Traditional Arabic" w:hAnsi="Traditional Arabic" w:cs="Traditional Arabic" w:hint="cs"/>
          <w:kern w:val="0"/>
          <w:sz w:val="32"/>
          <w:szCs w:val="32"/>
          <w:rtl/>
        </w:rPr>
        <w:t>الخاصة بها،</w:t>
      </w:r>
      <w:r w:rsidRPr="002E1F10">
        <w:rPr>
          <w:rFonts w:ascii="Traditional Arabic" w:hAnsi="Traditional Arabic" w:cs="Traditional Arabic"/>
          <w:kern w:val="0"/>
          <w:sz w:val="32"/>
          <w:szCs w:val="32"/>
          <w:rtl/>
        </w:rPr>
        <w:t xml:space="preserve"> </w:t>
      </w:r>
      <w:r w:rsidR="00B75195">
        <w:rPr>
          <w:rFonts w:ascii="Traditional Arabic" w:hAnsi="Traditional Arabic" w:cs="Traditional Arabic" w:hint="cs"/>
          <w:kern w:val="0"/>
          <w:sz w:val="32"/>
          <w:szCs w:val="32"/>
          <w:rtl/>
        </w:rPr>
        <w:t>بحيث يحدّد هذا</w:t>
      </w:r>
      <w:r w:rsidRPr="002E1F10">
        <w:rPr>
          <w:rFonts w:ascii="Traditional Arabic" w:hAnsi="Traditional Arabic" w:cs="Traditional Arabic"/>
          <w:kern w:val="0"/>
          <w:sz w:val="32"/>
          <w:szCs w:val="32"/>
          <w:rtl/>
        </w:rPr>
        <w:t xml:space="preserve"> الميثاق كيفيات </w:t>
      </w:r>
      <w:r w:rsidR="00B75195">
        <w:rPr>
          <w:rFonts w:ascii="Traditional Arabic" w:hAnsi="Traditional Arabic" w:cs="Traditional Arabic" w:hint="cs"/>
          <w:kern w:val="0"/>
          <w:sz w:val="32"/>
          <w:szCs w:val="32"/>
          <w:rtl/>
        </w:rPr>
        <w:t>التعامل مع مختلف الموارد الخاصة بالجامعة</w:t>
      </w:r>
      <w:r w:rsidRPr="002E1F10">
        <w:rPr>
          <w:rFonts w:ascii="Traditional Arabic" w:hAnsi="Traditional Arabic" w:cs="Traditional Arabic"/>
          <w:kern w:val="0"/>
          <w:sz w:val="32"/>
          <w:szCs w:val="32"/>
          <w:rtl/>
        </w:rPr>
        <w:t xml:space="preserve"> وكذا الشروط الأمنية التي يجب على المستخدمين احترامها بشكل إلزامي</w:t>
      </w:r>
      <w:r>
        <w:rPr>
          <w:rFonts w:ascii="Traditional Arabic" w:hAnsi="Traditional Arabic" w:cs="Traditional Arabic" w:hint="cs"/>
          <w:kern w:val="0"/>
          <w:sz w:val="32"/>
          <w:szCs w:val="32"/>
          <w:rtl/>
        </w:rPr>
        <w:t>.</w:t>
      </w:r>
    </w:p>
    <w:p w14:paraId="27154DF8" w14:textId="2B764FF1" w:rsidR="0064608A" w:rsidRDefault="0064608A" w:rsidP="00EB6DC6">
      <w:pPr>
        <w:autoSpaceDE w:val="0"/>
        <w:autoSpaceDN w:val="0"/>
        <w:bidi/>
        <w:adjustRightInd w:val="0"/>
        <w:spacing w:after="0" w:line="276" w:lineRule="auto"/>
        <w:rPr>
          <w:rFonts w:ascii="Traditional Arabic" w:hAnsi="Traditional Arabic" w:cs="Traditional Arabic"/>
          <w:kern w:val="0"/>
          <w:sz w:val="32"/>
          <w:szCs w:val="32"/>
          <w:rtl/>
        </w:rPr>
      </w:pPr>
      <w:r>
        <w:rPr>
          <w:rFonts w:ascii="Traditional Arabic" w:hAnsi="Traditional Arabic" w:cs="Traditional Arabic" w:hint="cs"/>
          <w:kern w:val="0"/>
          <w:sz w:val="32"/>
          <w:szCs w:val="32"/>
          <w:rtl/>
        </w:rPr>
        <w:t>ي</w:t>
      </w:r>
      <w:r w:rsidR="00B75195">
        <w:rPr>
          <w:rFonts w:ascii="Traditional Arabic" w:hAnsi="Traditional Arabic" w:cs="Traditional Arabic" w:hint="cs"/>
          <w:kern w:val="0"/>
          <w:sz w:val="32"/>
          <w:szCs w:val="32"/>
          <w:rtl/>
        </w:rPr>
        <w:t>عتبر</w:t>
      </w:r>
      <w:r>
        <w:rPr>
          <w:rFonts w:ascii="Traditional Arabic" w:hAnsi="Traditional Arabic" w:cs="Traditional Arabic" w:hint="cs"/>
          <w:kern w:val="0"/>
          <w:sz w:val="32"/>
          <w:szCs w:val="32"/>
          <w:rtl/>
        </w:rPr>
        <w:t xml:space="preserve"> مضمون مذكرة الأخلاقيات الرقمية الصادر في 2 أوت 2023 </w:t>
      </w:r>
      <w:r w:rsidR="00515033">
        <w:rPr>
          <w:rFonts w:ascii="Traditional Arabic" w:hAnsi="Traditional Arabic" w:cs="Traditional Arabic" w:hint="cs"/>
          <w:kern w:val="0"/>
          <w:sz w:val="32"/>
          <w:szCs w:val="32"/>
          <w:rtl/>
        </w:rPr>
        <w:t xml:space="preserve">بمثابة القوانين الواجب التقيد بها من طرف كل منتسبي المؤسسة الجامعية بما فيهم الأستاذ الباحث والتي تحمّله مسؤولية الممارسة المهنية بالإضافة إلى </w:t>
      </w:r>
      <w:r w:rsidR="00E7191B">
        <w:rPr>
          <w:rFonts w:ascii="Traditional Arabic" w:hAnsi="Traditional Arabic" w:cs="Traditional Arabic" w:hint="cs"/>
          <w:kern w:val="0"/>
          <w:sz w:val="32"/>
          <w:szCs w:val="32"/>
          <w:rtl/>
        </w:rPr>
        <w:t>أساسيات الحماية الواجب عليه اتباعها للحفاظ على سلامة البيانات الخاصة به</w:t>
      </w:r>
      <w:r w:rsidR="00B75195">
        <w:rPr>
          <w:rFonts w:ascii="Traditional Arabic" w:hAnsi="Traditional Arabic" w:cs="Traditional Arabic" w:hint="cs"/>
          <w:kern w:val="0"/>
          <w:sz w:val="32"/>
          <w:szCs w:val="32"/>
          <w:rtl/>
        </w:rPr>
        <w:t>، بحيث يشمل العناصر التالية:</w:t>
      </w:r>
    </w:p>
    <w:p w14:paraId="122325FC" w14:textId="77777777" w:rsidR="0064608A" w:rsidRPr="00515033" w:rsidRDefault="0064608A" w:rsidP="00EB6DC6">
      <w:pPr>
        <w:pStyle w:val="Paragraphedeliste"/>
        <w:numPr>
          <w:ilvl w:val="0"/>
          <w:numId w:val="2"/>
        </w:numPr>
        <w:autoSpaceDE w:val="0"/>
        <w:autoSpaceDN w:val="0"/>
        <w:bidi/>
        <w:adjustRightInd w:val="0"/>
        <w:spacing w:after="0" w:line="276" w:lineRule="auto"/>
        <w:rPr>
          <w:rFonts w:ascii="Traditional Arabic" w:hAnsi="Traditional Arabic" w:cs="Traditional Arabic"/>
          <w:b/>
          <w:bCs/>
          <w:kern w:val="0"/>
          <w:sz w:val="32"/>
          <w:szCs w:val="32"/>
        </w:rPr>
      </w:pPr>
      <w:r w:rsidRPr="00515033">
        <w:rPr>
          <w:rFonts w:ascii="Traditional Arabic" w:hAnsi="Traditional Arabic" w:cs="Traditional Arabic"/>
          <w:b/>
          <w:bCs/>
          <w:kern w:val="0"/>
          <w:sz w:val="32"/>
          <w:szCs w:val="32"/>
          <w:rtl/>
        </w:rPr>
        <w:t>أمن البيانات</w:t>
      </w:r>
    </w:p>
    <w:p w14:paraId="3DCBE2DB" w14:textId="46B7AB56" w:rsidR="00E7191B" w:rsidRDefault="0064608A" w:rsidP="00EB6DC6">
      <w:pPr>
        <w:autoSpaceDE w:val="0"/>
        <w:autoSpaceDN w:val="0"/>
        <w:bidi/>
        <w:adjustRightInd w:val="0"/>
        <w:spacing w:after="0" w:line="276" w:lineRule="auto"/>
        <w:rPr>
          <w:rFonts w:ascii="Traditional Arabic" w:hAnsi="Traditional Arabic" w:cs="Traditional Arabic"/>
          <w:kern w:val="0"/>
          <w:sz w:val="32"/>
          <w:szCs w:val="32"/>
          <w:rtl/>
        </w:rPr>
      </w:pPr>
      <w:r w:rsidRPr="0064608A">
        <w:rPr>
          <w:rFonts w:ascii="Traditional Arabic" w:hAnsi="Traditional Arabic" w:cs="Traditional Arabic"/>
          <w:kern w:val="0"/>
          <w:sz w:val="32"/>
          <w:szCs w:val="32"/>
          <w:rtl/>
        </w:rPr>
        <w:t>يتعلق أمن البيانات بحماية الأنظمة الرقمية والبنية التحتية والمستخدمين ضد الوصول غير المصرح به وانتهاكات البيانات وغيرها من تهديدات الأمن السيبراني</w:t>
      </w:r>
      <w:r w:rsidR="00E7191B">
        <w:rPr>
          <w:rFonts w:ascii="Traditional Arabic" w:hAnsi="Traditional Arabic" w:cs="Traditional Arabic"/>
          <w:kern w:val="0"/>
          <w:sz w:val="32"/>
          <w:szCs w:val="32"/>
        </w:rPr>
        <w:t xml:space="preserve"> </w:t>
      </w:r>
      <w:bookmarkStart w:id="3" w:name="_Hlk203585934"/>
      <w:r w:rsidR="00E7191B">
        <w:rPr>
          <w:rFonts w:ascii="Traditional Arabic" w:hAnsi="Traditional Arabic" w:cs="Traditional Arabic" w:hint="cs"/>
          <w:kern w:val="0"/>
          <w:sz w:val="32"/>
          <w:szCs w:val="32"/>
          <w:rtl/>
          <w:lang w:bidi="ar-DZ"/>
        </w:rPr>
        <w:t>(</w:t>
      </w:r>
      <w:r w:rsidR="00B75195">
        <w:rPr>
          <w:rFonts w:ascii="Traditional Arabic" w:hAnsi="Traditional Arabic" w:cs="Traditional Arabic" w:hint="cs"/>
          <w:kern w:val="0"/>
          <w:sz w:val="32"/>
          <w:szCs w:val="32"/>
          <w:rtl/>
          <w:lang w:bidi="ar-DZ"/>
        </w:rPr>
        <w:t xml:space="preserve">مذكرة الأخلاق الرقمية. 2023. </w:t>
      </w:r>
      <w:r w:rsidR="00E7191B">
        <w:rPr>
          <w:rFonts w:ascii="Traditional Arabic" w:hAnsi="Traditional Arabic" w:cs="Traditional Arabic" w:hint="cs"/>
          <w:kern w:val="0"/>
          <w:sz w:val="32"/>
          <w:szCs w:val="32"/>
          <w:rtl/>
          <w:lang w:bidi="ar-DZ"/>
        </w:rPr>
        <w:t xml:space="preserve">ص </w:t>
      </w:r>
      <w:proofErr w:type="spellStart"/>
      <w:r w:rsidR="00E7191B">
        <w:rPr>
          <w:rFonts w:ascii="Traditional Arabic" w:hAnsi="Traditional Arabic" w:cs="Traditional Arabic" w:hint="cs"/>
          <w:kern w:val="0"/>
          <w:sz w:val="32"/>
          <w:szCs w:val="32"/>
          <w:rtl/>
          <w:lang w:bidi="ar-DZ"/>
        </w:rPr>
        <w:t>ص</w:t>
      </w:r>
      <w:proofErr w:type="spellEnd"/>
      <w:r w:rsidR="00E7191B">
        <w:rPr>
          <w:rFonts w:ascii="Traditional Arabic" w:hAnsi="Traditional Arabic" w:cs="Traditional Arabic" w:hint="cs"/>
          <w:kern w:val="0"/>
          <w:sz w:val="32"/>
          <w:szCs w:val="32"/>
          <w:rtl/>
          <w:lang w:bidi="ar-DZ"/>
        </w:rPr>
        <w:t>. 1-2)</w:t>
      </w:r>
      <w:r>
        <w:rPr>
          <w:rFonts w:ascii="Traditional Arabic" w:hAnsi="Traditional Arabic" w:cs="Traditional Arabic" w:hint="cs"/>
          <w:kern w:val="0"/>
          <w:sz w:val="32"/>
          <w:szCs w:val="32"/>
          <w:rtl/>
        </w:rPr>
        <w:t xml:space="preserve">، </w:t>
      </w:r>
      <w:bookmarkEnd w:id="3"/>
    </w:p>
    <w:p w14:paraId="23038398" w14:textId="0CD17A71" w:rsidR="00E7191B" w:rsidRDefault="00C26272" w:rsidP="00EB6DC6">
      <w:pPr>
        <w:autoSpaceDE w:val="0"/>
        <w:autoSpaceDN w:val="0"/>
        <w:bidi/>
        <w:adjustRightInd w:val="0"/>
        <w:spacing w:after="0" w:line="276" w:lineRule="auto"/>
        <w:rPr>
          <w:rFonts w:ascii="Traditional Arabic" w:hAnsi="Traditional Arabic" w:cs="Traditional Arabic"/>
          <w:kern w:val="0"/>
          <w:sz w:val="32"/>
          <w:szCs w:val="32"/>
        </w:rPr>
      </w:pPr>
      <w:r>
        <w:rPr>
          <w:rFonts w:ascii="Traditional Arabic" w:hAnsi="Traditional Arabic" w:cs="Traditional Arabic" w:hint="cs"/>
          <w:kern w:val="0"/>
          <w:sz w:val="32"/>
          <w:szCs w:val="32"/>
          <w:rtl/>
        </w:rPr>
        <w:lastRenderedPageBreak/>
        <w:t>يشمل أمن</w:t>
      </w:r>
      <w:r w:rsidR="00CB7D39">
        <w:rPr>
          <w:rFonts w:ascii="Traditional Arabic" w:hAnsi="Traditional Arabic" w:cs="Traditional Arabic" w:hint="cs"/>
          <w:kern w:val="0"/>
          <w:sz w:val="32"/>
          <w:szCs w:val="32"/>
          <w:rtl/>
        </w:rPr>
        <w:t xml:space="preserve"> البيانات مجموع التقنيات والتدابير المعتمدة لحماية أصول المعلومات من الوصول غير المسموح به عمدا أو سهوا أو حيازتها أو الإضرار بها أو كشفها أو التلاعب بها أو تعديلها أو إساءة </w:t>
      </w:r>
      <w:proofErr w:type="spellStart"/>
      <w:r w:rsidR="00CB7D39">
        <w:rPr>
          <w:rFonts w:ascii="Traditional Arabic" w:hAnsi="Traditional Arabic" w:cs="Traditional Arabic" w:hint="cs"/>
          <w:kern w:val="0"/>
          <w:sz w:val="32"/>
          <w:szCs w:val="32"/>
          <w:rtl/>
        </w:rPr>
        <w:t>إستخدامها</w:t>
      </w:r>
      <w:proofErr w:type="spellEnd"/>
      <w:r w:rsidR="00CB7D39">
        <w:rPr>
          <w:rFonts w:ascii="Traditional Arabic" w:hAnsi="Traditional Arabic" w:cs="Traditional Arabic" w:hint="cs"/>
          <w:kern w:val="0"/>
          <w:sz w:val="32"/>
          <w:szCs w:val="32"/>
          <w:rtl/>
        </w:rPr>
        <w:t xml:space="preserve"> و</w:t>
      </w:r>
      <w:r w:rsidR="00E7191B">
        <w:rPr>
          <w:rFonts w:ascii="Traditional Arabic" w:hAnsi="Traditional Arabic" w:cs="Traditional Arabic" w:hint="cs"/>
          <w:kern w:val="0"/>
          <w:sz w:val="32"/>
          <w:szCs w:val="32"/>
          <w:rtl/>
        </w:rPr>
        <w:t xml:space="preserve">يجري التعامل مع هذه </w:t>
      </w:r>
      <w:r>
        <w:rPr>
          <w:rFonts w:ascii="Traditional Arabic" w:hAnsi="Traditional Arabic" w:cs="Traditional Arabic" w:hint="cs"/>
          <w:kern w:val="0"/>
          <w:sz w:val="32"/>
          <w:szCs w:val="32"/>
          <w:rtl/>
        </w:rPr>
        <w:t>البيانات</w:t>
      </w:r>
      <w:r w:rsidR="00E7191B">
        <w:rPr>
          <w:rFonts w:ascii="Traditional Arabic" w:hAnsi="Traditional Arabic" w:cs="Traditional Arabic" w:hint="cs"/>
          <w:kern w:val="0"/>
          <w:sz w:val="32"/>
          <w:szCs w:val="32"/>
          <w:rtl/>
        </w:rPr>
        <w:t xml:space="preserve"> من خلال منظومة من المكونات الرئيسية التي تتولى عملية تخزينها ومعالجتها والتعامل معها ونقلها بأشكال مختلفة وتشمل البرامج والبيانات والمستخدمون والشبكات والإجراءات وتتعامل هذه المكونات مع ا</w:t>
      </w:r>
      <w:r w:rsidR="00CB7D39">
        <w:rPr>
          <w:rFonts w:ascii="Traditional Arabic" w:hAnsi="Traditional Arabic" w:cs="Traditional Arabic" w:hint="cs"/>
          <w:kern w:val="0"/>
          <w:sz w:val="32"/>
          <w:szCs w:val="32"/>
          <w:rtl/>
        </w:rPr>
        <w:t>لبيانات</w:t>
      </w:r>
      <w:r w:rsidR="00E7191B">
        <w:rPr>
          <w:rFonts w:ascii="Traditional Arabic" w:hAnsi="Traditional Arabic" w:cs="Traditional Arabic" w:hint="cs"/>
          <w:kern w:val="0"/>
          <w:sz w:val="32"/>
          <w:szCs w:val="32"/>
          <w:rtl/>
        </w:rPr>
        <w:t xml:space="preserve"> كمورد من موارد المؤسسة والذي يجب حصرا الحفاظ عليه وتأمينه ضد التعامل الخاطئ</w:t>
      </w:r>
      <w:r w:rsidR="00CB7D39">
        <w:rPr>
          <w:rFonts w:ascii="Traditional Arabic" w:hAnsi="Traditional Arabic" w:cs="Traditional Arabic" w:hint="cs"/>
          <w:kern w:val="0"/>
          <w:sz w:val="32"/>
          <w:szCs w:val="32"/>
          <w:rtl/>
        </w:rPr>
        <w:t xml:space="preserve"> أو التعدي المتعمد ( القحطاني. 2015.ص ص. 22-58).</w:t>
      </w:r>
    </w:p>
    <w:p w14:paraId="6974F894" w14:textId="776634B8" w:rsidR="0064608A" w:rsidRPr="0064608A" w:rsidRDefault="0099032A" w:rsidP="00EB6DC6">
      <w:pPr>
        <w:autoSpaceDE w:val="0"/>
        <w:autoSpaceDN w:val="0"/>
        <w:bidi/>
        <w:adjustRightInd w:val="0"/>
        <w:spacing w:after="0" w:line="276" w:lineRule="auto"/>
        <w:rPr>
          <w:rFonts w:ascii="Traditional Arabic" w:hAnsi="Traditional Arabic" w:cs="Traditional Arabic"/>
          <w:kern w:val="0"/>
          <w:sz w:val="32"/>
          <w:szCs w:val="32"/>
        </w:rPr>
      </w:pPr>
      <w:r>
        <w:rPr>
          <w:rFonts w:ascii="Traditional Arabic" w:hAnsi="Traditional Arabic" w:cs="Traditional Arabic" w:hint="cs"/>
          <w:kern w:val="0"/>
          <w:sz w:val="32"/>
          <w:szCs w:val="32"/>
          <w:rtl/>
        </w:rPr>
        <w:t xml:space="preserve">    </w:t>
      </w:r>
      <w:r w:rsidR="00CB7D39">
        <w:rPr>
          <w:rFonts w:ascii="Traditional Arabic" w:hAnsi="Traditional Arabic" w:cs="Traditional Arabic" w:hint="cs"/>
          <w:kern w:val="0"/>
          <w:sz w:val="32"/>
          <w:szCs w:val="32"/>
          <w:rtl/>
        </w:rPr>
        <w:t>ويحد</w:t>
      </w:r>
      <w:r>
        <w:rPr>
          <w:rFonts w:ascii="Traditional Arabic" w:hAnsi="Traditional Arabic" w:cs="Traditional Arabic" w:hint="cs"/>
          <w:kern w:val="0"/>
          <w:sz w:val="32"/>
          <w:szCs w:val="32"/>
          <w:rtl/>
        </w:rPr>
        <w:t>ّ</w:t>
      </w:r>
      <w:r w:rsidR="00CB7D39">
        <w:rPr>
          <w:rFonts w:ascii="Traditional Arabic" w:hAnsi="Traditional Arabic" w:cs="Traditional Arabic" w:hint="cs"/>
          <w:kern w:val="0"/>
          <w:sz w:val="32"/>
          <w:szCs w:val="32"/>
          <w:rtl/>
        </w:rPr>
        <w:t xml:space="preserve">د الميثاق </w:t>
      </w:r>
      <w:r>
        <w:rPr>
          <w:rFonts w:ascii="Traditional Arabic" w:hAnsi="Traditional Arabic" w:cs="Traditional Arabic" w:hint="cs"/>
          <w:kern w:val="0"/>
          <w:sz w:val="32"/>
          <w:szCs w:val="32"/>
          <w:rtl/>
        </w:rPr>
        <w:t xml:space="preserve">العناصر التالية </w:t>
      </w:r>
      <w:r w:rsidR="0064608A">
        <w:rPr>
          <w:rFonts w:ascii="Traditional Arabic" w:hAnsi="Traditional Arabic" w:cs="Traditional Arabic" w:hint="cs"/>
          <w:kern w:val="0"/>
          <w:sz w:val="32"/>
          <w:szCs w:val="32"/>
          <w:rtl/>
        </w:rPr>
        <w:t>بحيث</w:t>
      </w:r>
      <w:r w:rsidR="0064608A" w:rsidRPr="0064608A">
        <w:rPr>
          <w:rFonts w:ascii="Traditional Arabic" w:hAnsi="Traditional Arabic" w:cs="Traditional Arabic"/>
          <w:kern w:val="0"/>
          <w:sz w:val="32"/>
          <w:szCs w:val="32"/>
          <w:rtl/>
        </w:rPr>
        <w:t xml:space="preserve"> يعد</w:t>
      </w:r>
      <w:r w:rsidR="0064608A">
        <w:rPr>
          <w:rFonts w:ascii="Traditional Arabic" w:hAnsi="Traditional Arabic" w:cs="Traditional Arabic" w:hint="cs"/>
          <w:kern w:val="0"/>
          <w:sz w:val="32"/>
          <w:szCs w:val="32"/>
          <w:rtl/>
        </w:rPr>
        <w:t>ّ</w:t>
      </w:r>
      <w:r w:rsidR="0064608A" w:rsidRPr="0064608A">
        <w:rPr>
          <w:rFonts w:ascii="Traditional Arabic" w:hAnsi="Traditional Arabic" w:cs="Traditional Arabic"/>
          <w:kern w:val="0"/>
          <w:sz w:val="32"/>
          <w:szCs w:val="32"/>
          <w:rtl/>
        </w:rPr>
        <w:t xml:space="preserve"> الامتثال </w:t>
      </w:r>
      <w:r>
        <w:rPr>
          <w:rFonts w:ascii="Traditional Arabic" w:hAnsi="Traditional Arabic" w:cs="Traditional Arabic" w:hint="cs"/>
          <w:kern w:val="0"/>
          <w:sz w:val="32"/>
          <w:szCs w:val="32"/>
          <w:rtl/>
        </w:rPr>
        <w:t>لها</w:t>
      </w:r>
      <w:r w:rsidR="0064608A" w:rsidRPr="0064608A">
        <w:rPr>
          <w:rFonts w:ascii="Traditional Arabic" w:hAnsi="Traditional Arabic" w:cs="Traditional Arabic"/>
          <w:kern w:val="0"/>
          <w:sz w:val="32"/>
          <w:szCs w:val="32"/>
          <w:rtl/>
        </w:rPr>
        <w:t xml:space="preserve"> ضرورياً لضمان أمن البيانات</w:t>
      </w:r>
      <w:r w:rsidR="0064608A" w:rsidRPr="0064608A">
        <w:rPr>
          <w:rFonts w:ascii="Traditional Arabic" w:hAnsi="Traditional Arabic" w:cs="Traditional Arabic"/>
          <w:kern w:val="0"/>
          <w:sz w:val="32"/>
          <w:szCs w:val="32"/>
        </w:rPr>
        <w:t>:</w:t>
      </w:r>
    </w:p>
    <w:p w14:paraId="09EEEB0C" w14:textId="24550D45"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tl/>
        </w:rPr>
      </w:pPr>
      <w:r w:rsidRPr="0021334C">
        <w:rPr>
          <w:rFonts w:ascii="Traditional Arabic" w:hAnsi="Traditional Arabic" w:cs="Traditional Arabic"/>
          <w:kern w:val="0"/>
          <w:sz w:val="32"/>
          <w:szCs w:val="32"/>
          <w:rtl/>
        </w:rPr>
        <w:t>التحديد الواضح لوسائل المصادقة المستخدمة وسياسة كلمات المرور التي يجب على المستخدم احترامها</w:t>
      </w:r>
      <w:r w:rsidR="00D15D14">
        <w:rPr>
          <w:rFonts w:ascii="Traditional Arabic" w:hAnsi="Traditional Arabic" w:cs="Traditional Arabic" w:hint="cs"/>
          <w:kern w:val="0"/>
          <w:sz w:val="32"/>
          <w:szCs w:val="32"/>
          <w:rtl/>
        </w:rPr>
        <w:t xml:space="preserve">، فالمؤسسة الجامعية </w:t>
      </w:r>
      <w:r w:rsidR="00D15D14" w:rsidRPr="00EF5AAF">
        <w:rPr>
          <w:rFonts w:ascii="Traditional Arabic" w:hAnsi="Traditional Arabic" w:cs="Traditional Arabic"/>
          <w:kern w:val="0"/>
          <w:sz w:val="32"/>
          <w:szCs w:val="32"/>
          <w:rtl/>
        </w:rPr>
        <w:t xml:space="preserve">ملزمة </w:t>
      </w:r>
      <w:r w:rsidR="00EF5AAF" w:rsidRPr="00EF5AAF">
        <w:rPr>
          <w:rFonts w:ascii="Traditional Arabic" w:hAnsi="Traditional Arabic" w:cs="Traditional Arabic"/>
          <w:kern w:val="0"/>
          <w:sz w:val="32"/>
          <w:szCs w:val="32"/>
          <w:rtl/>
        </w:rPr>
        <w:t xml:space="preserve">بحماية الحسابات الرقمية لجميع منتسبيها مادام ان هذه الحسابات ستعبر بشكل ما عن هوية الجامعة ومواردها، فلا بد عليها من </w:t>
      </w:r>
      <w:r w:rsidR="00EF5AAF" w:rsidRPr="00EF5AAF">
        <w:rPr>
          <w:rFonts w:ascii="Traditional Arabic" w:hAnsi="Traditional Arabic" w:cs="Traditional Arabic"/>
          <w:sz w:val="32"/>
          <w:szCs w:val="32"/>
          <w:rtl/>
        </w:rPr>
        <w:t xml:space="preserve">اعتماد وسائل مصادقة واضحة وفعّالة تضمن التحقق من هوية المستخدم، لا سيما عند التعامل مع الصفحات والمنصات الاجتماعية، </w:t>
      </w:r>
      <w:r w:rsidR="00EF5AAF" w:rsidRPr="00EF5AAF">
        <w:rPr>
          <w:rFonts w:ascii="Traditional Arabic" w:hAnsi="Traditional Arabic" w:cs="Traditional Arabic"/>
          <w:kern w:val="0"/>
          <w:sz w:val="32"/>
          <w:szCs w:val="32"/>
          <w:rtl/>
        </w:rPr>
        <w:t xml:space="preserve">وفي نفس الجانب </w:t>
      </w:r>
      <w:proofErr w:type="spellStart"/>
      <w:r w:rsidR="00EF5AAF" w:rsidRPr="00EF5AAF">
        <w:rPr>
          <w:rFonts w:ascii="Traditional Arabic" w:hAnsi="Traditional Arabic" w:cs="Traditional Arabic"/>
          <w:kern w:val="0"/>
          <w:sz w:val="32"/>
          <w:szCs w:val="32"/>
          <w:rtl/>
        </w:rPr>
        <w:t>مايقع</w:t>
      </w:r>
      <w:proofErr w:type="spellEnd"/>
      <w:r w:rsidR="00EF5AAF" w:rsidRPr="00EF5AAF">
        <w:rPr>
          <w:rFonts w:ascii="Traditional Arabic" w:hAnsi="Traditional Arabic" w:cs="Traditional Arabic"/>
          <w:kern w:val="0"/>
          <w:sz w:val="32"/>
          <w:szCs w:val="32"/>
          <w:rtl/>
        </w:rPr>
        <w:t xml:space="preserve"> على عاتق المستخدم الالتزام بسرية كلمة المرور المعتمدة والمصادق عليها من طرف المؤسسة الجامعية.</w:t>
      </w:r>
      <w:r w:rsidR="00EF5AAF">
        <w:rPr>
          <w:rFonts w:ascii="Traditional Arabic" w:hAnsi="Traditional Arabic" w:cs="Traditional Arabic" w:hint="cs"/>
          <w:kern w:val="0"/>
          <w:sz w:val="32"/>
          <w:szCs w:val="32"/>
          <w:rtl/>
        </w:rPr>
        <w:t xml:space="preserve"> </w:t>
      </w:r>
    </w:p>
    <w:p w14:paraId="22690479" w14:textId="25C81EFA" w:rsidR="0064608A" w:rsidRPr="00973A4A"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973A4A">
        <w:rPr>
          <w:rFonts w:ascii="Traditional Arabic" w:hAnsi="Traditional Arabic" w:cs="Traditional Arabic"/>
          <w:kern w:val="0"/>
          <w:sz w:val="32"/>
          <w:szCs w:val="32"/>
          <w:rtl/>
        </w:rPr>
        <w:t>فرض توقيع التزام سرية للمستخدمين</w:t>
      </w:r>
      <w:r w:rsidR="004D1CDB" w:rsidRPr="00973A4A">
        <w:rPr>
          <w:rFonts w:ascii="Traditional Arabic" w:hAnsi="Traditional Arabic" w:cs="Traditional Arabic"/>
          <w:kern w:val="0"/>
          <w:sz w:val="32"/>
          <w:szCs w:val="32"/>
          <w:rtl/>
        </w:rPr>
        <w:t xml:space="preserve">، ويأتي بمعنى الحفاظ على سرية المعلومات أو مختلف التعاملات </w:t>
      </w:r>
      <w:r w:rsidR="00973A4A" w:rsidRPr="00973A4A">
        <w:rPr>
          <w:rFonts w:ascii="Traditional Arabic" w:hAnsi="Traditional Arabic" w:cs="Traditional Arabic"/>
          <w:sz w:val="32"/>
          <w:szCs w:val="32"/>
          <w:rtl/>
        </w:rPr>
        <w:t>سواء تعلّق الأمر ببيانات الطلاب أو الموظفين أو الوثائق الإدارية والعلمية</w:t>
      </w:r>
      <w:r w:rsidR="00973A4A" w:rsidRPr="00973A4A">
        <w:rPr>
          <w:rFonts w:ascii="Traditional Arabic" w:hAnsi="Traditional Arabic" w:cs="Traditional Arabic"/>
          <w:sz w:val="32"/>
          <w:szCs w:val="32"/>
        </w:rPr>
        <w:t>.</w:t>
      </w:r>
    </w:p>
    <w:p w14:paraId="31DD4C6E" w14:textId="0737AE13"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تحديد قواعد الأمن التي يجب على المستخدمين اتباعها</w:t>
      </w:r>
      <w:r w:rsidR="00C26272">
        <w:rPr>
          <w:rFonts w:ascii="Traditional Arabic" w:hAnsi="Traditional Arabic" w:cs="Traditional Arabic" w:hint="cs"/>
          <w:kern w:val="0"/>
          <w:sz w:val="32"/>
          <w:szCs w:val="32"/>
          <w:rtl/>
        </w:rPr>
        <w:t>.</w:t>
      </w:r>
    </w:p>
    <w:p w14:paraId="11C9F3D3" w14:textId="642BA422"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 xml:space="preserve">عدم تمكين طرف ثالث من اسم المستخدم </w:t>
      </w:r>
      <w:r w:rsidR="00C26272">
        <w:rPr>
          <w:rFonts w:ascii="Traditional Arabic" w:hAnsi="Traditional Arabic" w:cs="Traditional Arabic" w:hint="cs"/>
          <w:kern w:val="0"/>
          <w:sz w:val="32"/>
          <w:szCs w:val="32"/>
          <w:rtl/>
        </w:rPr>
        <w:t>و</w:t>
      </w:r>
      <w:r w:rsidRPr="0021334C">
        <w:rPr>
          <w:rFonts w:ascii="Traditional Arabic" w:hAnsi="Traditional Arabic" w:cs="Traditional Arabic"/>
          <w:kern w:val="0"/>
          <w:sz w:val="32"/>
          <w:szCs w:val="32"/>
          <w:rtl/>
        </w:rPr>
        <w:t>كلمة المرور</w:t>
      </w:r>
      <w:r w:rsidR="00973A4A">
        <w:rPr>
          <w:rFonts w:ascii="Traditional Arabic" w:hAnsi="Traditional Arabic" w:cs="Traditional Arabic" w:hint="cs"/>
          <w:kern w:val="0"/>
          <w:sz w:val="32"/>
          <w:szCs w:val="32"/>
          <w:rtl/>
        </w:rPr>
        <w:t xml:space="preserve">، وهنا يجب على الأستاذ الباحث تجنب مشاركة حساباته الرقمية الخاصة بمختلف المنصات مع طرف ثالث وذلك حفاظا على أمن وسرية البيانات الخاصة به أو </w:t>
      </w:r>
      <w:proofErr w:type="spellStart"/>
      <w:r w:rsidR="00973A4A">
        <w:rPr>
          <w:rFonts w:ascii="Traditional Arabic" w:hAnsi="Traditional Arabic" w:cs="Traditional Arabic" w:hint="cs"/>
          <w:kern w:val="0"/>
          <w:sz w:val="32"/>
          <w:szCs w:val="32"/>
          <w:rtl/>
        </w:rPr>
        <w:t>ماتعلق</w:t>
      </w:r>
      <w:proofErr w:type="spellEnd"/>
      <w:r w:rsidR="00973A4A">
        <w:rPr>
          <w:rFonts w:ascii="Traditional Arabic" w:hAnsi="Traditional Arabic" w:cs="Traditional Arabic" w:hint="cs"/>
          <w:kern w:val="0"/>
          <w:sz w:val="32"/>
          <w:szCs w:val="32"/>
          <w:rtl/>
        </w:rPr>
        <w:t xml:space="preserve"> منها بالطالب أو المؤسسة بشكل عام.</w:t>
      </w:r>
    </w:p>
    <w:p w14:paraId="16021400" w14:textId="6DC7C669" w:rsidR="00973A4A" w:rsidRPr="00973A4A"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إبلاغ المصلحة المعنية بأي انتهاك أو محاولة انتهاك مشتبه به أو محاولة انتهاك حساب الكمبيوتر الخاص به</w:t>
      </w:r>
      <w:r w:rsidR="00973A4A">
        <w:rPr>
          <w:rFonts w:ascii="Traditional Arabic" w:hAnsi="Traditional Arabic" w:cs="Traditional Arabic" w:hint="cs"/>
          <w:kern w:val="0"/>
          <w:sz w:val="32"/>
          <w:szCs w:val="32"/>
          <w:rtl/>
        </w:rPr>
        <w:t xml:space="preserve">، أيضا من جانب آخر </w:t>
      </w:r>
      <w:r w:rsidR="00973A4A" w:rsidRPr="0021334C">
        <w:rPr>
          <w:rFonts w:ascii="Traditional Arabic" w:hAnsi="Traditional Arabic" w:cs="Traditional Arabic"/>
          <w:kern w:val="0"/>
          <w:sz w:val="32"/>
          <w:szCs w:val="32"/>
          <w:rtl/>
        </w:rPr>
        <w:t>الإبلاغ عن أي فقدان أو سرقة للمعلومات، وبشكل عام، الإبلاغ عن أي عملية مشبوهة أو حادث أمني</w:t>
      </w:r>
      <w:r w:rsidR="00973A4A">
        <w:rPr>
          <w:rFonts w:ascii="Traditional Arabic" w:hAnsi="Traditional Arabic" w:cs="Traditional Arabic" w:hint="cs"/>
          <w:kern w:val="0"/>
          <w:sz w:val="32"/>
          <w:szCs w:val="32"/>
          <w:rtl/>
        </w:rPr>
        <w:t>،</w:t>
      </w:r>
      <w:r w:rsidR="00973A4A" w:rsidRPr="00973A4A">
        <w:rPr>
          <w:rFonts w:ascii="Traditional Arabic" w:hAnsi="Traditional Arabic" w:cs="Traditional Arabic" w:hint="cs"/>
          <w:kern w:val="0"/>
          <w:sz w:val="32"/>
          <w:szCs w:val="32"/>
          <w:rtl/>
        </w:rPr>
        <w:t xml:space="preserve"> </w:t>
      </w:r>
      <w:r w:rsidR="00973A4A">
        <w:rPr>
          <w:rFonts w:ascii="Traditional Arabic" w:hAnsi="Traditional Arabic" w:cs="Traditional Arabic" w:hint="cs"/>
          <w:kern w:val="0"/>
          <w:sz w:val="32"/>
          <w:szCs w:val="32"/>
          <w:rtl/>
        </w:rPr>
        <w:t xml:space="preserve">خاصة ما تعلق منها بنشر الدروس على مستوى المنصات الرقمية للجامعة ذات الشكل المفتوح خاصة والتي تتيح إمكانية نسخ المحتوى دون التصريح أو دون توثيق مصدره الرئيسي. </w:t>
      </w:r>
    </w:p>
    <w:p w14:paraId="6F47EAE0" w14:textId="41E56B17"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عدم استخدام أو محاولة استخدام حسابات الآخرين</w:t>
      </w:r>
      <w:r w:rsidR="00973A4A">
        <w:rPr>
          <w:rFonts w:ascii="Traditional Arabic" w:hAnsi="Traditional Arabic" w:cs="Traditional Arabic" w:hint="cs"/>
          <w:kern w:val="0"/>
          <w:sz w:val="32"/>
          <w:szCs w:val="32"/>
          <w:rtl/>
        </w:rPr>
        <w:t>.</w:t>
      </w:r>
    </w:p>
    <w:p w14:paraId="7192E919" w14:textId="0F0443DA"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 xml:space="preserve">عدم القيام بتثبيت التطبيقات أو نسخها أو تعديلها أو إتلافها بدون </w:t>
      </w:r>
      <w:proofErr w:type="gramStart"/>
      <w:r w:rsidRPr="0021334C">
        <w:rPr>
          <w:rFonts w:ascii="Traditional Arabic" w:hAnsi="Traditional Arabic" w:cs="Traditional Arabic"/>
          <w:kern w:val="0"/>
          <w:sz w:val="32"/>
          <w:szCs w:val="32"/>
          <w:rtl/>
        </w:rPr>
        <w:t>إذن</w:t>
      </w:r>
      <w:r w:rsidR="00DB584A">
        <w:rPr>
          <w:rFonts w:ascii="Traditional Arabic" w:hAnsi="Traditional Arabic" w:cs="Traditional Arabic" w:hint="cs"/>
          <w:kern w:val="0"/>
          <w:sz w:val="32"/>
          <w:szCs w:val="32"/>
          <w:rtl/>
          <w:lang w:bidi="ar-DZ"/>
        </w:rPr>
        <w:t>(</w:t>
      </w:r>
      <w:proofErr w:type="gramEnd"/>
      <w:r w:rsidR="00DB584A">
        <w:rPr>
          <w:rFonts w:ascii="Traditional Arabic" w:hAnsi="Traditional Arabic" w:cs="Traditional Arabic" w:hint="cs"/>
          <w:kern w:val="0"/>
          <w:sz w:val="32"/>
          <w:szCs w:val="32"/>
          <w:rtl/>
          <w:lang w:bidi="ar-DZ"/>
        </w:rPr>
        <w:t>مذكرة الأخلاق الرقمية. 2023. ص. 2)</w:t>
      </w:r>
    </w:p>
    <w:p w14:paraId="2C054A23" w14:textId="4381A701" w:rsidR="0064608A" w:rsidRPr="00DA247D"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lastRenderedPageBreak/>
        <w:t>عدم استخدام البيانات التي يمكن للمستخدم الوصول إليها لأغراض أخرى غير تلك المنصوص عليها في هذه</w:t>
      </w:r>
      <w:r w:rsidR="00DA247D" w:rsidRPr="00DA247D">
        <w:rPr>
          <w:rFonts w:ascii="Traditional Arabic" w:hAnsi="Traditional Arabic" w:cs="Traditional Arabic"/>
          <w:kern w:val="0"/>
          <w:sz w:val="32"/>
          <w:szCs w:val="32"/>
          <w:rtl/>
        </w:rPr>
        <w:t xml:space="preserve"> </w:t>
      </w:r>
      <w:r w:rsidR="00DA247D" w:rsidRPr="0021334C">
        <w:rPr>
          <w:rFonts w:ascii="Traditional Arabic" w:hAnsi="Traditional Arabic" w:cs="Traditional Arabic"/>
          <w:kern w:val="0"/>
          <w:sz w:val="32"/>
          <w:szCs w:val="32"/>
          <w:rtl/>
        </w:rPr>
        <w:t>الصلاحيات</w:t>
      </w:r>
      <w:r w:rsidR="00973A4A">
        <w:rPr>
          <w:rFonts w:ascii="Traditional Arabic" w:hAnsi="Traditional Arabic" w:cs="Traditional Arabic" w:hint="cs"/>
          <w:kern w:val="0"/>
          <w:sz w:val="32"/>
          <w:szCs w:val="32"/>
          <w:rtl/>
        </w:rPr>
        <w:t>.</w:t>
      </w:r>
    </w:p>
    <w:p w14:paraId="4A989317" w14:textId="31855D4D"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عدم ال</w:t>
      </w:r>
      <w:r w:rsidRPr="0021334C">
        <w:rPr>
          <w:rFonts w:ascii="Traditional Arabic" w:hAnsi="Traditional Arabic" w:cs="Traditional Arabic" w:hint="cs"/>
          <w:kern w:val="0"/>
          <w:sz w:val="32"/>
          <w:szCs w:val="32"/>
          <w:rtl/>
        </w:rPr>
        <w:t>ك</w:t>
      </w:r>
      <w:r w:rsidRPr="0021334C">
        <w:rPr>
          <w:rFonts w:ascii="Traditional Arabic" w:hAnsi="Traditional Arabic" w:cs="Traditional Arabic"/>
          <w:kern w:val="0"/>
          <w:sz w:val="32"/>
          <w:szCs w:val="32"/>
          <w:rtl/>
        </w:rPr>
        <w:t>شف عن البيانات إلّا للأشخاص المصرح لهم حسب الأصول، بحكم وظائفهم، سواء أكانوا أشخاصًا طبيعيين أم اعتباريين</w:t>
      </w:r>
      <w:r w:rsidR="00973A4A">
        <w:rPr>
          <w:rFonts w:ascii="Traditional Arabic" w:hAnsi="Traditional Arabic" w:cs="Traditional Arabic" w:hint="cs"/>
          <w:kern w:val="0"/>
          <w:sz w:val="32"/>
          <w:szCs w:val="32"/>
          <w:rtl/>
        </w:rPr>
        <w:t>.</w:t>
      </w:r>
    </w:p>
    <w:p w14:paraId="3F0791EC" w14:textId="440F7DBF"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عدم القيام بأي نسخ غير مرخص به للبيانات</w:t>
      </w:r>
      <w:r w:rsidR="00973A4A">
        <w:rPr>
          <w:rFonts w:ascii="Traditional Arabic" w:hAnsi="Traditional Arabic" w:cs="Traditional Arabic" w:hint="cs"/>
          <w:kern w:val="0"/>
          <w:sz w:val="32"/>
          <w:szCs w:val="32"/>
          <w:rtl/>
        </w:rPr>
        <w:t>.</w:t>
      </w:r>
    </w:p>
    <w:p w14:paraId="2075E0FB" w14:textId="441E5647" w:rsidR="0064608A" w:rsidRPr="0021334C" w:rsidRDefault="0064608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21334C">
        <w:rPr>
          <w:rFonts w:ascii="Traditional Arabic" w:hAnsi="Traditional Arabic" w:cs="Traditional Arabic"/>
          <w:kern w:val="0"/>
          <w:sz w:val="32"/>
          <w:szCs w:val="32"/>
          <w:rtl/>
        </w:rPr>
        <w:t>التأكد من استخدام وسائل الاتصال الآمنة حصريا ودون غيرها لنقل البيانات</w:t>
      </w:r>
      <w:r w:rsidR="00973A4A">
        <w:rPr>
          <w:rFonts w:ascii="Traditional Arabic" w:hAnsi="Traditional Arabic" w:cs="Traditional Arabic" w:hint="cs"/>
          <w:kern w:val="0"/>
          <w:sz w:val="32"/>
          <w:szCs w:val="32"/>
          <w:rtl/>
        </w:rPr>
        <w:t>.</w:t>
      </w:r>
    </w:p>
    <w:p w14:paraId="2D637BC5" w14:textId="125963E8" w:rsidR="0064608A" w:rsidRPr="00246710" w:rsidRDefault="00973A4A" w:rsidP="00EB6DC6">
      <w:pPr>
        <w:pStyle w:val="Paragraphedeliste"/>
        <w:numPr>
          <w:ilvl w:val="0"/>
          <w:numId w:val="3"/>
        </w:numPr>
        <w:autoSpaceDE w:val="0"/>
        <w:autoSpaceDN w:val="0"/>
        <w:bidi/>
        <w:adjustRightInd w:val="0"/>
        <w:spacing w:after="0" w:line="276" w:lineRule="auto"/>
        <w:ind w:left="0" w:hanging="12"/>
        <w:rPr>
          <w:rFonts w:ascii="Traditional Arabic" w:hAnsi="Traditional Arabic" w:cs="Traditional Arabic"/>
          <w:kern w:val="0"/>
          <w:sz w:val="32"/>
          <w:szCs w:val="32"/>
        </w:rPr>
      </w:pPr>
      <w:r w:rsidRPr="00055957">
        <w:rPr>
          <w:rFonts w:ascii="Traditional Arabic" w:hAnsi="Traditional Arabic" w:cs="Traditional Arabic" w:hint="cs"/>
          <w:kern w:val="0"/>
          <w:sz w:val="32"/>
          <w:szCs w:val="32"/>
          <w:rtl/>
        </w:rPr>
        <w:t xml:space="preserve">ومن بين المهام التي تحرص عليها الجامعة والتي تجيب بها على </w:t>
      </w:r>
      <w:r w:rsidRPr="00055957">
        <w:rPr>
          <w:rFonts w:ascii="Traditional Arabic" w:hAnsi="Traditional Arabic" w:cs="Traditional Arabic" w:hint="cs"/>
          <w:sz w:val="32"/>
          <w:szCs w:val="32"/>
          <w:rtl/>
          <w:lang w:bidi="ar-DZ"/>
        </w:rPr>
        <w:t>الطرق المعتمدة في فرض حماية أو رقابة مستمرة على مختلف المنصات الرقمية المستخدمة من طرف الجامعة والمتعلقة بحماية المعلومات المدرجة ضمنها زيادة على العناصر التي تم ذكرها هو التشديد</w:t>
      </w:r>
      <w:r w:rsidRPr="00055957">
        <w:rPr>
          <w:rFonts w:ascii="Traditional Arabic" w:hAnsi="Traditional Arabic" w:cs="Traditional Arabic" w:hint="cs"/>
          <w:kern w:val="0"/>
          <w:sz w:val="32"/>
          <w:szCs w:val="32"/>
          <w:rtl/>
        </w:rPr>
        <w:t xml:space="preserve"> على ضرورة</w:t>
      </w:r>
      <w:r w:rsidRPr="00055957">
        <w:rPr>
          <w:rFonts w:ascii="Traditional Arabic" w:hAnsi="Traditional Arabic" w:cs="Traditional Arabic"/>
          <w:kern w:val="0"/>
          <w:sz w:val="32"/>
          <w:szCs w:val="32"/>
          <w:rtl/>
        </w:rPr>
        <w:t xml:space="preserve"> استرجاع البيانات والملفات المعلوماتية </w:t>
      </w:r>
      <w:r w:rsidRPr="00055957">
        <w:rPr>
          <w:rFonts w:ascii="Traditional Arabic" w:hAnsi="Traditional Arabic" w:cs="Traditional Arabic" w:hint="cs"/>
          <w:kern w:val="0"/>
          <w:sz w:val="32"/>
          <w:szCs w:val="32"/>
          <w:rtl/>
        </w:rPr>
        <w:t>أ</w:t>
      </w:r>
      <w:r w:rsidRPr="00055957">
        <w:rPr>
          <w:rFonts w:ascii="Traditional Arabic" w:hAnsi="Traditional Arabic" w:cs="Traditional Arabic"/>
          <w:kern w:val="0"/>
          <w:sz w:val="32"/>
          <w:szCs w:val="32"/>
          <w:rtl/>
        </w:rPr>
        <w:t>و</w:t>
      </w:r>
      <w:r w:rsidRPr="00055957">
        <w:rPr>
          <w:rFonts w:ascii="Traditional Arabic" w:hAnsi="Traditional Arabic" w:cs="Traditional Arabic" w:hint="cs"/>
          <w:kern w:val="0"/>
          <w:sz w:val="32"/>
          <w:szCs w:val="32"/>
          <w:rtl/>
        </w:rPr>
        <w:t xml:space="preserve"> </w:t>
      </w:r>
      <w:r w:rsidRPr="00055957">
        <w:rPr>
          <w:rFonts w:ascii="Traditional Arabic" w:hAnsi="Traditional Arabic" w:cs="Traditional Arabic"/>
          <w:kern w:val="0"/>
          <w:sz w:val="32"/>
          <w:szCs w:val="32"/>
          <w:rtl/>
        </w:rPr>
        <w:t>أي</w:t>
      </w:r>
      <w:r w:rsidRPr="00055957">
        <w:rPr>
          <w:rFonts w:ascii="Traditional Arabic" w:hAnsi="Traditional Arabic" w:cs="Traditional Arabic" w:hint="cs"/>
          <w:kern w:val="0"/>
          <w:sz w:val="32"/>
          <w:szCs w:val="32"/>
          <w:rtl/>
        </w:rPr>
        <w:t>ّ</w:t>
      </w:r>
      <w:r w:rsidRPr="00055957">
        <w:rPr>
          <w:rFonts w:ascii="Traditional Arabic" w:hAnsi="Traditional Arabic" w:cs="Traditional Arabic"/>
          <w:kern w:val="0"/>
          <w:sz w:val="32"/>
          <w:szCs w:val="32"/>
          <w:rtl/>
        </w:rPr>
        <w:t xml:space="preserve"> دعامة معلومات متعلقة بهذه البيانات بالكامل في حالة إنهاء مهام أحد المستخدمين، </w:t>
      </w:r>
      <w:r w:rsidRPr="00055957">
        <w:rPr>
          <w:rFonts w:ascii="Traditional Arabic" w:hAnsi="Traditional Arabic" w:cs="Traditional Arabic" w:hint="cs"/>
          <w:kern w:val="0"/>
          <w:sz w:val="32"/>
          <w:szCs w:val="32"/>
          <w:rtl/>
        </w:rPr>
        <w:t>وذلك تعزيزا</w:t>
      </w:r>
      <w:r w:rsidRPr="00055957">
        <w:rPr>
          <w:rFonts w:ascii="Traditional Arabic" w:hAnsi="Traditional Arabic" w:cs="Traditional Arabic"/>
          <w:kern w:val="0"/>
          <w:sz w:val="32"/>
          <w:szCs w:val="32"/>
          <w:rtl/>
        </w:rPr>
        <w:t xml:space="preserve"> </w:t>
      </w:r>
      <w:r w:rsidRPr="00055957">
        <w:rPr>
          <w:rFonts w:ascii="Traditional Arabic" w:hAnsi="Traditional Arabic" w:cs="Traditional Arabic" w:hint="cs"/>
          <w:kern w:val="0"/>
          <w:sz w:val="32"/>
          <w:szCs w:val="32"/>
          <w:rtl/>
        </w:rPr>
        <w:t>ل</w:t>
      </w:r>
      <w:r w:rsidRPr="00055957">
        <w:rPr>
          <w:rFonts w:ascii="Traditional Arabic" w:hAnsi="Traditional Arabic" w:cs="Traditional Arabic"/>
          <w:kern w:val="0"/>
          <w:sz w:val="32"/>
          <w:szCs w:val="32"/>
          <w:rtl/>
        </w:rPr>
        <w:t xml:space="preserve">أمن </w:t>
      </w:r>
      <w:r w:rsidRPr="00055957">
        <w:rPr>
          <w:rFonts w:ascii="Traditional Arabic" w:hAnsi="Traditional Arabic" w:cs="Traditional Arabic" w:hint="cs"/>
          <w:kern w:val="0"/>
          <w:sz w:val="32"/>
          <w:szCs w:val="32"/>
          <w:rtl/>
        </w:rPr>
        <w:t>بياناتها</w:t>
      </w:r>
      <w:r w:rsidRPr="00055957">
        <w:rPr>
          <w:rFonts w:ascii="Traditional Arabic" w:hAnsi="Traditional Arabic" w:cs="Traditional Arabic"/>
          <w:kern w:val="0"/>
          <w:sz w:val="32"/>
          <w:szCs w:val="32"/>
          <w:rtl/>
        </w:rPr>
        <w:t xml:space="preserve">، </w:t>
      </w:r>
      <w:r w:rsidRPr="00055957">
        <w:rPr>
          <w:rFonts w:ascii="Traditional Arabic" w:hAnsi="Traditional Arabic" w:cs="Traditional Arabic" w:hint="cs"/>
          <w:kern w:val="0"/>
          <w:sz w:val="32"/>
          <w:szCs w:val="32"/>
          <w:rtl/>
        </w:rPr>
        <w:t xml:space="preserve">كما </w:t>
      </w:r>
      <w:r w:rsidRPr="00055957">
        <w:rPr>
          <w:rFonts w:ascii="Traditional Arabic" w:hAnsi="Traditional Arabic" w:cs="Traditional Arabic"/>
          <w:kern w:val="0"/>
          <w:sz w:val="32"/>
          <w:szCs w:val="32"/>
          <w:rtl/>
        </w:rPr>
        <w:t>يجب على الهيئة الجامعية أن تضع إجراء لتصنيف المعلومات يحدد عدة مستويات للأمن</w:t>
      </w:r>
      <w:r w:rsidRPr="00055957">
        <w:rPr>
          <w:rFonts w:ascii="Traditional Arabic" w:hAnsi="Traditional Arabic" w:cs="Traditional Arabic" w:hint="cs"/>
          <w:kern w:val="0"/>
          <w:sz w:val="32"/>
          <w:szCs w:val="32"/>
          <w:rtl/>
        </w:rPr>
        <w:t xml:space="preserve"> (</w:t>
      </w:r>
      <w:r w:rsidRPr="00055957">
        <w:rPr>
          <w:rFonts w:ascii="Traditional Arabic" w:hAnsi="Traditional Arabic" w:cs="Traditional Arabic"/>
          <w:kern w:val="0"/>
          <w:sz w:val="32"/>
          <w:szCs w:val="32"/>
          <w:rtl/>
        </w:rPr>
        <w:t>عامة ، داخلية ، سرية</w:t>
      </w:r>
      <w:r w:rsidR="00055957" w:rsidRPr="00055957">
        <w:rPr>
          <w:rFonts w:ascii="Traditional Arabic" w:hAnsi="Traditional Arabic" w:cs="Traditional Arabic" w:hint="cs"/>
          <w:kern w:val="0"/>
          <w:sz w:val="32"/>
          <w:szCs w:val="32"/>
          <w:rtl/>
        </w:rPr>
        <w:t>)</w:t>
      </w:r>
      <w:r w:rsidRPr="00055957">
        <w:rPr>
          <w:rFonts w:ascii="Traditional Arabic" w:hAnsi="Traditional Arabic" w:cs="Traditional Arabic"/>
          <w:kern w:val="0"/>
          <w:sz w:val="32"/>
          <w:szCs w:val="32"/>
          <w:rtl/>
        </w:rPr>
        <w:t xml:space="preserve"> وفرض علامات على الوثائق والمستندات ورسائل البريد الإل</w:t>
      </w:r>
      <w:r w:rsidR="00055957" w:rsidRPr="00055957">
        <w:rPr>
          <w:rFonts w:ascii="Traditional Arabic" w:hAnsi="Traditional Arabic" w:cs="Traditional Arabic" w:hint="cs"/>
          <w:kern w:val="0"/>
          <w:sz w:val="32"/>
          <w:szCs w:val="32"/>
          <w:rtl/>
        </w:rPr>
        <w:t>كتروني</w:t>
      </w:r>
      <w:r w:rsidRPr="00055957">
        <w:rPr>
          <w:rFonts w:ascii="Traditional Arabic" w:hAnsi="Traditional Arabic" w:cs="Traditional Arabic"/>
          <w:kern w:val="0"/>
          <w:sz w:val="32"/>
          <w:szCs w:val="32"/>
          <w:rtl/>
        </w:rPr>
        <w:t xml:space="preserve"> التي تحتوي على بيانات سرية</w:t>
      </w:r>
      <w:r w:rsidR="00055957" w:rsidRPr="00055957">
        <w:rPr>
          <w:rFonts w:ascii="Traditional Arabic" w:hAnsi="Traditional Arabic" w:cs="Traditional Arabic" w:hint="cs"/>
          <w:kern w:val="0"/>
          <w:sz w:val="32"/>
          <w:szCs w:val="32"/>
          <w:rtl/>
        </w:rPr>
        <w:t xml:space="preserve"> وذلك تنبيها لجميع المستخدمين من ضرورة التعامل الحساس مع مثل هذه الوثائق أو المستندات أو البيانات.</w:t>
      </w:r>
      <w:r w:rsidRPr="00055957">
        <w:rPr>
          <w:rFonts w:ascii="Traditional Arabic" w:hAnsi="Traditional Arabic" w:cs="Traditional Arabic"/>
          <w:kern w:val="0"/>
          <w:sz w:val="32"/>
          <w:szCs w:val="32"/>
          <w:rtl/>
        </w:rPr>
        <w:t xml:space="preserve"> </w:t>
      </w:r>
    </w:p>
    <w:p w14:paraId="3D490A42" w14:textId="7857A0DE" w:rsidR="00246710" w:rsidRPr="00F447C5" w:rsidRDefault="00246710" w:rsidP="00EB6DC6">
      <w:pPr>
        <w:pStyle w:val="Paragraphedeliste"/>
        <w:numPr>
          <w:ilvl w:val="0"/>
          <w:numId w:val="2"/>
        </w:numPr>
        <w:autoSpaceDE w:val="0"/>
        <w:autoSpaceDN w:val="0"/>
        <w:bidi/>
        <w:adjustRightInd w:val="0"/>
        <w:spacing w:after="0" w:line="276" w:lineRule="auto"/>
        <w:rPr>
          <w:rFonts w:ascii="Traditional Arabic" w:hAnsi="Traditional Arabic" w:cs="Traditional Arabic"/>
          <w:b/>
          <w:bCs/>
          <w:kern w:val="0"/>
          <w:sz w:val="32"/>
          <w:szCs w:val="32"/>
        </w:rPr>
      </w:pPr>
      <w:r w:rsidRPr="00F447C5">
        <w:rPr>
          <w:rFonts w:ascii="Traditional Arabic" w:hAnsi="Traditional Arabic" w:cs="Traditional Arabic"/>
          <w:b/>
          <w:bCs/>
          <w:kern w:val="0"/>
          <w:sz w:val="32"/>
          <w:szCs w:val="32"/>
          <w:rtl/>
        </w:rPr>
        <w:t>صحة البيانات</w:t>
      </w:r>
      <w:r w:rsidR="009E7DC2">
        <w:rPr>
          <w:rFonts w:ascii="Traditional Arabic" w:hAnsi="Traditional Arabic" w:cs="Traditional Arabic" w:hint="cs"/>
          <w:b/>
          <w:bCs/>
          <w:kern w:val="0"/>
          <w:sz w:val="32"/>
          <w:szCs w:val="32"/>
          <w:rtl/>
        </w:rPr>
        <w:t>:</w:t>
      </w:r>
    </w:p>
    <w:p w14:paraId="51299E43" w14:textId="2237E19D" w:rsidR="00246710" w:rsidRPr="00246710" w:rsidRDefault="00246710" w:rsidP="00EB6DC6">
      <w:pPr>
        <w:autoSpaceDE w:val="0"/>
        <w:autoSpaceDN w:val="0"/>
        <w:bidi/>
        <w:adjustRightInd w:val="0"/>
        <w:spacing w:after="0" w:line="276" w:lineRule="auto"/>
        <w:rPr>
          <w:rFonts w:ascii="Traditional Arabic" w:hAnsi="Traditional Arabic" w:cs="Traditional Arabic"/>
          <w:kern w:val="0"/>
          <w:sz w:val="32"/>
          <w:szCs w:val="32"/>
        </w:rPr>
      </w:pPr>
      <w:r w:rsidRPr="00246710">
        <w:rPr>
          <w:rFonts w:ascii="Traditional Arabic" w:hAnsi="Traditional Arabic" w:cs="Traditional Arabic"/>
          <w:kern w:val="0"/>
          <w:sz w:val="32"/>
          <w:szCs w:val="32"/>
          <w:rtl/>
        </w:rPr>
        <w:t>يجب أن تضمن المؤسسة الجامعية مستوى معين من جودة البيانات المنتجة وفق عدة أبعاد: الملاءمة والدقة والتحيين والوضوح وإمكانية الفهم</w:t>
      </w:r>
      <w:r>
        <w:rPr>
          <w:rFonts w:ascii="Traditional Arabic" w:hAnsi="Traditional Arabic" w:cs="Traditional Arabic" w:hint="cs"/>
          <w:kern w:val="0"/>
          <w:sz w:val="32"/>
          <w:szCs w:val="32"/>
          <w:rtl/>
        </w:rPr>
        <w:t>، ممثلة كالتالي:</w:t>
      </w:r>
    </w:p>
    <w:p w14:paraId="44A962FB" w14:textId="1591790C" w:rsidR="00246710" w:rsidRPr="00246710" w:rsidRDefault="00246710" w:rsidP="00EB6DC6">
      <w:pPr>
        <w:pStyle w:val="Paragraphedeliste"/>
        <w:numPr>
          <w:ilvl w:val="0"/>
          <w:numId w:val="5"/>
        </w:numPr>
        <w:autoSpaceDE w:val="0"/>
        <w:autoSpaceDN w:val="0"/>
        <w:bidi/>
        <w:adjustRightInd w:val="0"/>
        <w:spacing w:after="0" w:line="276" w:lineRule="auto"/>
        <w:rPr>
          <w:rFonts w:ascii="Traditional Arabic" w:hAnsi="Traditional Arabic" w:cs="Traditional Arabic"/>
          <w:kern w:val="0"/>
          <w:sz w:val="32"/>
          <w:szCs w:val="32"/>
        </w:rPr>
      </w:pPr>
      <w:r w:rsidRPr="00246710">
        <w:rPr>
          <w:rFonts w:ascii="Traditional Arabic" w:hAnsi="Traditional Arabic" w:cs="Traditional Arabic"/>
          <w:kern w:val="0"/>
          <w:sz w:val="32"/>
          <w:szCs w:val="32"/>
          <w:rtl/>
        </w:rPr>
        <w:t>ملاءمة البيانات</w:t>
      </w:r>
      <w:r w:rsidR="00F447C5">
        <w:rPr>
          <w:rFonts w:ascii="Traditional Arabic" w:hAnsi="Traditional Arabic" w:cs="Traditional Arabic" w:hint="cs"/>
          <w:kern w:val="0"/>
          <w:sz w:val="32"/>
          <w:szCs w:val="32"/>
          <w:rtl/>
        </w:rPr>
        <w:t>:</w:t>
      </w:r>
      <w:r w:rsidRPr="00246710">
        <w:rPr>
          <w:rFonts w:ascii="Traditional Arabic" w:hAnsi="Traditional Arabic" w:cs="Traditional Arabic"/>
          <w:kern w:val="0"/>
          <w:sz w:val="32"/>
          <w:szCs w:val="32"/>
          <w:rtl/>
        </w:rPr>
        <w:t xml:space="preserve"> تتمثل في مدى تلبية احتياجات المستخدم الحقيقية</w:t>
      </w:r>
      <w:r w:rsidR="00F447C5">
        <w:rPr>
          <w:rFonts w:ascii="Traditional Arabic" w:hAnsi="Traditional Arabic" w:cs="Traditional Arabic" w:hint="cs"/>
          <w:kern w:val="0"/>
          <w:sz w:val="32"/>
          <w:szCs w:val="32"/>
          <w:rtl/>
          <w:lang w:bidi="ar-DZ"/>
        </w:rPr>
        <w:t>، بحيث تتلاءم مع الأغراض التي تستخدم فيها وضمن النطاق المحدد لها.</w:t>
      </w:r>
    </w:p>
    <w:p w14:paraId="31470D94" w14:textId="562E1B70" w:rsidR="00246710" w:rsidRPr="00246710" w:rsidRDefault="00246710" w:rsidP="00EB6DC6">
      <w:pPr>
        <w:pStyle w:val="Paragraphedeliste"/>
        <w:numPr>
          <w:ilvl w:val="0"/>
          <w:numId w:val="5"/>
        </w:numPr>
        <w:autoSpaceDE w:val="0"/>
        <w:autoSpaceDN w:val="0"/>
        <w:bidi/>
        <w:adjustRightInd w:val="0"/>
        <w:spacing w:after="0" w:line="276" w:lineRule="auto"/>
        <w:rPr>
          <w:rFonts w:ascii="Traditional Arabic" w:hAnsi="Traditional Arabic" w:cs="Traditional Arabic"/>
          <w:kern w:val="0"/>
          <w:sz w:val="32"/>
          <w:szCs w:val="32"/>
        </w:rPr>
      </w:pPr>
      <w:r w:rsidRPr="00246710">
        <w:rPr>
          <w:rFonts w:ascii="Traditional Arabic" w:hAnsi="Traditional Arabic" w:cs="Traditional Arabic"/>
          <w:kern w:val="0"/>
          <w:sz w:val="32"/>
          <w:szCs w:val="32"/>
          <w:rtl/>
        </w:rPr>
        <w:t>تحيين البيانات</w:t>
      </w:r>
      <w:r w:rsidR="00F447C5">
        <w:rPr>
          <w:rFonts w:ascii="Traditional Arabic" w:hAnsi="Traditional Arabic" w:cs="Traditional Arabic" w:hint="cs"/>
          <w:kern w:val="0"/>
          <w:sz w:val="32"/>
          <w:szCs w:val="32"/>
          <w:rtl/>
        </w:rPr>
        <w:t>:</w:t>
      </w:r>
      <w:r w:rsidRPr="00246710">
        <w:rPr>
          <w:rFonts w:ascii="Traditional Arabic" w:hAnsi="Traditional Arabic" w:cs="Traditional Arabic"/>
          <w:kern w:val="0"/>
          <w:sz w:val="32"/>
          <w:szCs w:val="32"/>
          <w:rtl/>
        </w:rPr>
        <w:t xml:space="preserve"> </w:t>
      </w:r>
      <w:r w:rsidR="00F447C5" w:rsidRPr="00246710">
        <w:rPr>
          <w:rFonts w:ascii="Traditional Arabic" w:hAnsi="Traditional Arabic" w:cs="Traditional Arabic"/>
          <w:kern w:val="0"/>
          <w:sz w:val="32"/>
          <w:szCs w:val="32"/>
          <w:rtl/>
        </w:rPr>
        <w:t xml:space="preserve">يرتبط </w:t>
      </w:r>
      <w:r w:rsidRPr="00246710">
        <w:rPr>
          <w:rFonts w:ascii="Traditional Arabic" w:hAnsi="Traditional Arabic" w:cs="Traditional Arabic"/>
          <w:kern w:val="0"/>
          <w:sz w:val="32"/>
          <w:szCs w:val="32"/>
          <w:rtl/>
        </w:rPr>
        <w:t>بالمدة بين النقطة المرجعية التي تتعلق بها البيانات وتاريخ توفرها</w:t>
      </w:r>
      <w:r w:rsidRPr="00246710">
        <w:rPr>
          <w:rFonts w:ascii="Traditional Arabic" w:hAnsi="Traditional Arabic" w:cs="Traditional Arabic"/>
          <w:kern w:val="0"/>
          <w:sz w:val="32"/>
          <w:szCs w:val="32"/>
        </w:rPr>
        <w:t>.</w:t>
      </w:r>
    </w:p>
    <w:p w14:paraId="3DE780BD" w14:textId="41DF86E2" w:rsidR="0064608A" w:rsidRPr="00246710" w:rsidRDefault="00246710" w:rsidP="00EB6DC6">
      <w:pPr>
        <w:pStyle w:val="Paragraphedeliste"/>
        <w:numPr>
          <w:ilvl w:val="0"/>
          <w:numId w:val="5"/>
        </w:numPr>
        <w:autoSpaceDE w:val="0"/>
        <w:autoSpaceDN w:val="0"/>
        <w:bidi/>
        <w:adjustRightInd w:val="0"/>
        <w:spacing w:after="0" w:line="276" w:lineRule="auto"/>
        <w:rPr>
          <w:rFonts w:ascii="Traditional Arabic" w:hAnsi="Traditional Arabic" w:cs="Traditional Arabic"/>
          <w:kern w:val="0"/>
          <w:sz w:val="32"/>
          <w:szCs w:val="32"/>
        </w:rPr>
      </w:pPr>
      <w:r w:rsidRPr="00246710">
        <w:rPr>
          <w:rFonts w:ascii="Traditional Arabic" w:hAnsi="Traditional Arabic" w:cs="Traditional Arabic"/>
          <w:kern w:val="0"/>
          <w:sz w:val="32"/>
          <w:szCs w:val="32"/>
          <w:rtl/>
        </w:rPr>
        <w:t>دقة البيانات</w:t>
      </w:r>
      <w:r w:rsidR="00F447C5">
        <w:rPr>
          <w:rFonts w:ascii="Traditional Arabic" w:hAnsi="Traditional Arabic" w:cs="Traditional Arabic" w:hint="cs"/>
          <w:kern w:val="0"/>
          <w:sz w:val="32"/>
          <w:szCs w:val="32"/>
          <w:rtl/>
        </w:rPr>
        <w:t>:</w:t>
      </w:r>
      <w:r w:rsidRPr="00246710">
        <w:rPr>
          <w:rFonts w:ascii="Traditional Arabic" w:hAnsi="Traditional Arabic" w:cs="Traditional Arabic"/>
          <w:kern w:val="0"/>
          <w:sz w:val="32"/>
          <w:szCs w:val="32"/>
          <w:rtl/>
        </w:rPr>
        <w:t xml:space="preserve"> تتمثل في المدى الذي تصل إليه المعلومات في وصف الحدث المقصود تقديمه بشكل صحيح</w:t>
      </w:r>
      <w:r w:rsidRPr="00246710">
        <w:rPr>
          <w:rFonts w:ascii="Traditional Arabic" w:hAnsi="Traditional Arabic" w:cs="Traditional Arabic"/>
          <w:kern w:val="0"/>
          <w:sz w:val="32"/>
          <w:szCs w:val="32"/>
        </w:rPr>
        <w:t>.</w:t>
      </w:r>
    </w:p>
    <w:p w14:paraId="0043369C" w14:textId="2394E592" w:rsidR="00246710" w:rsidRPr="00246710" w:rsidRDefault="00246710" w:rsidP="00EB6DC6">
      <w:pPr>
        <w:pStyle w:val="Paragraphedeliste"/>
        <w:numPr>
          <w:ilvl w:val="0"/>
          <w:numId w:val="5"/>
        </w:numPr>
        <w:autoSpaceDE w:val="0"/>
        <w:autoSpaceDN w:val="0"/>
        <w:bidi/>
        <w:adjustRightInd w:val="0"/>
        <w:spacing w:after="0" w:line="276" w:lineRule="auto"/>
        <w:rPr>
          <w:rFonts w:ascii="Traditional Arabic" w:hAnsi="Traditional Arabic" w:cs="Traditional Arabic"/>
          <w:kern w:val="0"/>
          <w:sz w:val="32"/>
          <w:szCs w:val="32"/>
        </w:rPr>
      </w:pPr>
      <w:r w:rsidRPr="00246710">
        <w:rPr>
          <w:rFonts w:ascii="Traditional Arabic" w:hAnsi="Traditional Arabic" w:cs="Traditional Arabic"/>
          <w:kern w:val="0"/>
          <w:sz w:val="32"/>
          <w:szCs w:val="32"/>
          <w:rtl/>
        </w:rPr>
        <w:t>وضوح البيانات</w:t>
      </w:r>
      <w:r w:rsidR="00F447C5">
        <w:rPr>
          <w:rFonts w:ascii="Traditional Arabic" w:hAnsi="Traditional Arabic" w:cs="Traditional Arabic" w:hint="cs"/>
          <w:kern w:val="0"/>
          <w:sz w:val="32"/>
          <w:szCs w:val="32"/>
          <w:rtl/>
        </w:rPr>
        <w:t>:</w:t>
      </w:r>
      <w:r w:rsidRPr="00246710">
        <w:rPr>
          <w:rFonts w:ascii="Traditional Arabic" w:hAnsi="Traditional Arabic" w:cs="Traditional Arabic"/>
          <w:kern w:val="0"/>
          <w:sz w:val="32"/>
          <w:szCs w:val="32"/>
          <w:rtl/>
        </w:rPr>
        <w:t xml:space="preserve"> </w:t>
      </w:r>
      <w:r w:rsidR="00F447C5" w:rsidRPr="00246710">
        <w:rPr>
          <w:rFonts w:ascii="Traditional Arabic" w:hAnsi="Traditional Arabic" w:cs="Traditional Arabic"/>
          <w:kern w:val="0"/>
          <w:sz w:val="32"/>
          <w:szCs w:val="32"/>
          <w:rtl/>
        </w:rPr>
        <w:t xml:space="preserve">يشير </w:t>
      </w:r>
      <w:r w:rsidRPr="00246710">
        <w:rPr>
          <w:rFonts w:ascii="Traditional Arabic" w:hAnsi="Traditional Arabic" w:cs="Traditional Arabic"/>
          <w:kern w:val="0"/>
          <w:sz w:val="32"/>
          <w:szCs w:val="32"/>
          <w:rtl/>
        </w:rPr>
        <w:t>إلى السهولة التي يمكن للمستخدمين من خلالها معرفة وجود المعلومات وتحديد</w:t>
      </w:r>
      <w:r w:rsidR="00F447C5" w:rsidRPr="00F447C5">
        <w:rPr>
          <w:rFonts w:ascii="Traditional Arabic" w:hAnsi="Traditional Arabic" w:cs="Traditional Arabic"/>
          <w:kern w:val="0"/>
          <w:sz w:val="32"/>
          <w:szCs w:val="32"/>
          <w:rtl/>
        </w:rPr>
        <w:t xml:space="preserve"> </w:t>
      </w:r>
      <w:r w:rsidR="00F447C5" w:rsidRPr="00246710">
        <w:rPr>
          <w:rFonts w:ascii="Traditional Arabic" w:hAnsi="Traditional Arabic" w:cs="Traditional Arabic"/>
          <w:kern w:val="0"/>
          <w:sz w:val="32"/>
          <w:szCs w:val="32"/>
          <w:rtl/>
        </w:rPr>
        <w:t>موقعها ومشاهدتها</w:t>
      </w:r>
      <w:r w:rsidR="00CE388D">
        <w:rPr>
          <w:rFonts w:ascii="Traditional Arabic" w:hAnsi="Traditional Arabic" w:cs="Traditional Arabic" w:hint="cs"/>
          <w:kern w:val="0"/>
          <w:sz w:val="32"/>
          <w:szCs w:val="32"/>
          <w:rtl/>
        </w:rPr>
        <w:t>.</w:t>
      </w:r>
    </w:p>
    <w:p w14:paraId="5BE38941" w14:textId="0A03E853" w:rsidR="0064608A" w:rsidRPr="00871275" w:rsidRDefault="00246710" w:rsidP="00EB6DC6">
      <w:pPr>
        <w:pStyle w:val="Paragraphedeliste"/>
        <w:numPr>
          <w:ilvl w:val="0"/>
          <w:numId w:val="5"/>
        </w:numPr>
        <w:autoSpaceDE w:val="0"/>
        <w:autoSpaceDN w:val="0"/>
        <w:bidi/>
        <w:adjustRightInd w:val="0"/>
        <w:spacing w:after="0" w:line="276" w:lineRule="auto"/>
        <w:rPr>
          <w:rFonts w:ascii="Traditional Arabic" w:hAnsi="Traditional Arabic" w:cs="Traditional Arabic"/>
          <w:kern w:val="0"/>
          <w:sz w:val="32"/>
          <w:szCs w:val="32"/>
        </w:rPr>
      </w:pPr>
      <w:r w:rsidRPr="00246710">
        <w:rPr>
          <w:rFonts w:ascii="Traditional Arabic" w:hAnsi="Traditional Arabic" w:cs="Traditional Arabic"/>
          <w:kern w:val="0"/>
          <w:sz w:val="32"/>
          <w:szCs w:val="32"/>
          <w:rtl/>
        </w:rPr>
        <w:t>قابلية فهم البيانات</w:t>
      </w:r>
      <w:r w:rsidR="00F447C5">
        <w:rPr>
          <w:rFonts w:ascii="Traditional Arabic" w:hAnsi="Traditional Arabic" w:cs="Traditional Arabic" w:hint="cs"/>
          <w:kern w:val="0"/>
          <w:sz w:val="32"/>
          <w:szCs w:val="32"/>
          <w:rtl/>
        </w:rPr>
        <w:t>:</w:t>
      </w:r>
      <w:r w:rsidRPr="00246710">
        <w:rPr>
          <w:rFonts w:ascii="Traditional Arabic" w:hAnsi="Traditional Arabic" w:cs="Traditional Arabic"/>
          <w:kern w:val="0"/>
          <w:sz w:val="32"/>
          <w:szCs w:val="32"/>
          <w:rtl/>
        </w:rPr>
        <w:t xml:space="preserve"> هي توافر البيانات اللازمة لتفسير</w:t>
      </w:r>
      <w:r w:rsidR="00CE388D">
        <w:rPr>
          <w:rFonts w:ascii="Traditional Arabic" w:hAnsi="Traditional Arabic" w:cs="Traditional Arabic" w:hint="cs"/>
          <w:kern w:val="0"/>
          <w:sz w:val="32"/>
          <w:szCs w:val="32"/>
          <w:rtl/>
        </w:rPr>
        <w:t>ها</w:t>
      </w:r>
      <w:r w:rsidRPr="00246710">
        <w:rPr>
          <w:rFonts w:ascii="Traditional Arabic" w:hAnsi="Traditional Arabic" w:cs="Traditional Arabic"/>
          <w:kern w:val="0"/>
          <w:sz w:val="32"/>
          <w:szCs w:val="32"/>
          <w:rtl/>
        </w:rPr>
        <w:t xml:space="preserve"> واستخدامها بشكل مناسب</w:t>
      </w:r>
      <w:r w:rsidR="00CE388D">
        <w:rPr>
          <w:rFonts w:ascii="Traditional Arabic" w:hAnsi="Traditional Arabic" w:cs="Traditional Arabic" w:hint="cs"/>
          <w:kern w:val="0"/>
          <w:sz w:val="32"/>
          <w:szCs w:val="32"/>
          <w:rtl/>
        </w:rPr>
        <w:t xml:space="preserve"> يتطابق مع </w:t>
      </w:r>
      <w:proofErr w:type="spellStart"/>
      <w:r w:rsidR="00CE388D">
        <w:rPr>
          <w:rFonts w:ascii="Traditional Arabic" w:hAnsi="Traditional Arabic" w:cs="Traditional Arabic" w:hint="cs"/>
          <w:kern w:val="0"/>
          <w:sz w:val="32"/>
          <w:szCs w:val="32"/>
          <w:rtl/>
        </w:rPr>
        <w:t>ماهو</w:t>
      </w:r>
      <w:proofErr w:type="spellEnd"/>
      <w:r w:rsidR="00CE388D">
        <w:rPr>
          <w:rFonts w:ascii="Traditional Arabic" w:hAnsi="Traditional Arabic" w:cs="Traditional Arabic" w:hint="cs"/>
          <w:kern w:val="0"/>
          <w:sz w:val="32"/>
          <w:szCs w:val="32"/>
          <w:rtl/>
        </w:rPr>
        <w:t xml:space="preserve"> متوفر وموجود في الواقع</w:t>
      </w:r>
      <w:r w:rsidR="00A25423">
        <w:rPr>
          <w:rFonts w:ascii="Traditional Arabic" w:hAnsi="Traditional Arabic" w:cs="Traditional Arabic" w:hint="cs"/>
          <w:kern w:val="0"/>
          <w:sz w:val="32"/>
          <w:szCs w:val="32"/>
          <w:rtl/>
        </w:rPr>
        <w:t xml:space="preserve"> </w:t>
      </w:r>
      <w:bookmarkStart w:id="4" w:name="_Hlk203593315"/>
      <w:r w:rsidR="00DB584A">
        <w:rPr>
          <w:rFonts w:ascii="Traditional Arabic" w:hAnsi="Traditional Arabic" w:cs="Traditional Arabic" w:hint="cs"/>
          <w:kern w:val="0"/>
          <w:sz w:val="32"/>
          <w:szCs w:val="32"/>
          <w:rtl/>
          <w:lang w:bidi="ar-DZ"/>
        </w:rPr>
        <w:t>(مذكرة الأخلاق الرقمية. 2023. ص.2)</w:t>
      </w:r>
      <w:bookmarkEnd w:id="4"/>
    </w:p>
    <w:p w14:paraId="02B3E980" w14:textId="20D65336" w:rsidR="00A25423" w:rsidRPr="00A25423" w:rsidRDefault="00A25423" w:rsidP="00EB6DC6">
      <w:pPr>
        <w:pStyle w:val="Paragraphedeliste"/>
        <w:numPr>
          <w:ilvl w:val="0"/>
          <w:numId w:val="6"/>
        </w:numPr>
        <w:autoSpaceDE w:val="0"/>
        <w:autoSpaceDN w:val="0"/>
        <w:bidi/>
        <w:adjustRightInd w:val="0"/>
        <w:spacing w:after="0" w:line="276" w:lineRule="auto"/>
        <w:ind w:left="0" w:hanging="12"/>
        <w:rPr>
          <w:rFonts w:ascii="Traditional Arabic" w:hAnsi="Traditional Arabic" w:cs="Traditional Arabic"/>
          <w:b/>
          <w:bCs/>
          <w:kern w:val="0"/>
          <w:sz w:val="32"/>
          <w:szCs w:val="32"/>
        </w:rPr>
      </w:pPr>
      <w:r w:rsidRPr="00AF3B74">
        <w:rPr>
          <w:rFonts w:ascii="Traditional Arabic" w:hAnsi="Traditional Arabic" w:cs="Traditional Arabic"/>
          <w:b/>
          <w:bCs/>
          <w:kern w:val="0"/>
          <w:sz w:val="32"/>
          <w:szCs w:val="32"/>
          <w:rtl/>
        </w:rPr>
        <w:lastRenderedPageBreak/>
        <w:t>حماية حقوق الملكية المادية أو المعنوية للمؤلف والمبتكر في استخدام منتجه</w:t>
      </w:r>
      <w:r>
        <w:rPr>
          <w:rFonts w:ascii="CairoFont-1-0" w:hAnsi="CairoFont-1-0" w:cs="CairoFont-1-0" w:hint="cs"/>
          <w:kern w:val="0"/>
          <w:sz w:val="32"/>
          <w:szCs w:val="32"/>
          <w:rtl/>
        </w:rPr>
        <w:t xml:space="preserve"> </w:t>
      </w:r>
      <w:r>
        <w:rPr>
          <w:rStyle w:val="normaltextrun"/>
          <w:rFonts w:ascii="Traditional Arabic" w:hAnsi="Traditional Arabic" w:cs="Traditional Arabic" w:hint="cs"/>
          <w:color w:val="000000"/>
          <w:sz w:val="32"/>
          <w:szCs w:val="32"/>
          <w:bdr w:val="none" w:sz="0" w:space="0" w:color="auto" w:frame="1"/>
          <w:rtl/>
          <w:lang w:bidi="ar-DZ"/>
        </w:rPr>
        <w:t>(ميثاق الآداب والأخلاقيات الجامعية، 2023، ص.6)، هذه الحماية تأتي بشكل خاص نتيجة التهديدات التي أصبح</w:t>
      </w:r>
      <w:r w:rsidR="00884145">
        <w:rPr>
          <w:rStyle w:val="normaltextrun"/>
          <w:rFonts w:ascii="Traditional Arabic" w:hAnsi="Traditional Arabic" w:cs="Traditional Arabic" w:hint="cs"/>
          <w:color w:val="000000"/>
          <w:sz w:val="32"/>
          <w:szCs w:val="32"/>
          <w:bdr w:val="none" w:sz="0" w:space="0" w:color="auto" w:frame="1"/>
          <w:rtl/>
          <w:lang w:bidi="ar-DZ"/>
        </w:rPr>
        <w:t>ت</w:t>
      </w:r>
      <w:r>
        <w:rPr>
          <w:rStyle w:val="normaltextrun"/>
          <w:rFonts w:ascii="Traditional Arabic" w:hAnsi="Traditional Arabic" w:cs="Traditional Arabic" w:hint="cs"/>
          <w:color w:val="000000"/>
          <w:sz w:val="32"/>
          <w:szCs w:val="32"/>
          <w:bdr w:val="none" w:sz="0" w:space="0" w:color="auto" w:frame="1"/>
          <w:rtl/>
          <w:lang w:bidi="ar-DZ"/>
        </w:rPr>
        <w:t xml:space="preserve"> تشكلها مختلف الشبكات الرقمية والتي أتاحت إمكانية الوصول لمختلف المعلومات ونشرها</w:t>
      </w:r>
      <w:r w:rsidR="00884145" w:rsidRPr="00884145">
        <w:rPr>
          <w:rStyle w:val="normaltextrun"/>
          <w:rFonts w:ascii="Traditional Arabic" w:hAnsi="Traditional Arabic" w:cs="Traditional Arabic" w:hint="cs"/>
          <w:color w:val="000000"/>
          <w:sz w:val="32"/>
          <w:szCs w:val="32"/>
          <w:bdr w:val="none" w:sz="0" w:space="0" w:color="auto" w:frame="1"/>
          <w:rtl/>
          <w:lang w:bidi="ar-DZ"/>
        </w:rPr>
        <w:t xml:space="preserve"> </w:t>
      </w:r>
      <w:r w:rsidR="00884145">
        <w:rPr>
          <w:rStyle w:val="normaltextrun"/>
          <w:rFonts w:ascii="Traditional Arabic" w:hAnsi="Traditional Arabic" w:cs="Traditional Arabic" w:hint="cs"/>
          <w:color w:val="000000"/>
          <w:sz w:val="32"/>
          <w:szCs w:val="32"/>
          <w:bdr w:val="none" w:sz="0" w:space="0" w:color="auto" w:frame="1"/>
          <w:rtl/>
          <w:lang w:bidi="ar-DZ"/>
        </w:rPr>
        <w:t>خاصة المصنفات الرقمية منها</w:t>
      </w:r>
      <w:r>
        <w:rPr>
          <w:rStyle w:val="normaltextrun"/>
          <w:rFonts w:ascii="Traditional Arabic" w:hAnsi="Traditional Arabic" w:cs="Traditional Arabic" w:hint="cs"/>
          <w:color w:val="000000"/>
          <w:sz w:val="32"/>
          <w:szCs w:val="32"/>
          <w:bdr w:val="none" w:sz="0" w:space="0" w:color="auto" w:frame="1"/>
          <w:rtl/>
          <w:lang w:bidi="ar-DZ"/>
        </w:rPr>
        <w:t>، ويشكل ما يتم نشره في البيئة الرقمية حقوقا لمالكها ولا يجوز استغلالها إلا بموافق</w:t>
      </w:r>
      <w:r w:rsidR="00884145">
        <w:rPr>
          <w:rStyle w:val="normaltextrun"/>
          <w:rFonts w:ascii="Traditional Arabic" w:hAnsi="Traditional Arabic" w:cs="Traditional Arabic" w:hint="cs"/>
          <w:color w:val="000000"/>
          <w:sz w:val="32"/>
          <w:szCs w:val="32"/>
          <w:bdr w:val="none" w:sz="0" w:space="0" w:color="auto" w:frame="1"/>
          <w:rtl/>
          <w:lang w:bidi="ar-DZ"/>
        </w:rPr>
        <w:t>ته، ويجب الإشارة إلى أن النصوص الرقمية والمحمية بموجب القانون تشمل أي وثيقة مكتوبة على شكل نص، أيضا المحاضرات والأعمال الشفهية المسجلة</w:t>
      </w:r>
      <w:r w:rsidR="00AF3B74">
        <w:rPr>
          <w:rStyle w:val="normaltextrun"/>
          <w:rFonts w:ascii="Traditional Arabic" w:hAnsi="Traditional Arabic" w:cs="Traditional Arabic" w:hint="cs"/>
          <w:color w:val="000000"/>
          <w:sz w:val="32"/>
          <w:szCs w:val="32"/>
          <w:bdr w:val="none" w:sz="0" w:space="0" w:color="auto" w:frame="1"/>
          <w:rtl/>
          <w:lang w:bidi="ar-DZ"/>
        </w:rPr>
        <w:t xml:space="preserve">، من جانب آخر نجد بأن المشرع الجزائري قد نصّ على حماية حقوق المؤلف في الأمر 3و5 أين اعتبر بأن كل أشكال التعدي عليها تندرج ضمن وصف جنح التقليد، كما حدد صور الاعتداء على المصنّف الرقمي ضمن شكلين، الاعتداء المباشر على حقوق المؤلف في المادة 151-152 والمتمثلة في الاعتداء على الحق المعنوي والمادي للمؤلف، والشكل الثاني هي الاعتداء الغير مباشر على حقوق المؤلف والمنصوص عليه في المادة  151-155 ، وبخصوص الشق الجزائي </w:t>
      </w:r>
      <w:r w:rsidR="00566FB5">
        <w:rPr>
          <w:rStyle w:val="normaltextrun"/>
          <w:rFonts w:ascii="Traditional Arabic" w:hAnsi="Traditional Arabic" w:cs="Traditional Arabic" w:hint="cs"/>
          <w:color w:val="000000"/>
          <w:sz w:val="32"/>
          <w:szCs w:val="32"/>
          <w:bdr w:val="none" w:sz="0" w:space="0" w:color="auto" w:frame="1"/>
          <w:rtl/>
          <w:lang w:bidi="ar-DZ"/>
        </w:rPr>
        <w:t>حدد المشرع الجزائري برفع دعوى بوجود جنحة التقليد ونص على العقو</w:t>
      </w:r>
      <w:r w:rsidR="00624E03">
        <w:rPr>
          <w:rStyle w:val="normaltextrun"/>
          <w:rFonts w:ascii="Traditional Arabic" w:hAnsi="Traditional Arabic" w:cs="Traditional Arabic" w:hint="cs"/>
          <w:color w:val="000000"/>
          <w:sz w:val="32"/>
          <w:szCs w:val="32"/>
          <w:bdr w:val="none" w:sz="0" w:space="0" w:color="auto" w:frame="1"/>
          <w:rtl/>
          <w:lang w:bidi="ar-DZ"/>
        </w:rPr>
        <w:t>ب</w:t>
      </w:r>
      <w:r w:rsidR="00566FB5">
        <w:rPr>
          <w:rStyle w:val="normaltextrun"/>
          <w:rFonts w:ascii="Traditional Arabic" w:hAnsi="Traditional Arabic" w:cs="Traditional Arabic" w:hint="cs"/>
          <w:color w:val="000000"/>
          <w:sz w:val="32"/>
          <w:szCs w:val="32"/>
          <w:bdr w:val="none" w:sz="0" w:space="0" w:color="auto" w:frame="1"/>
          <w:rtl/>
          <w:lang w:bidi="ar-DZ"/>
        </w:rPr>
        <w:t xml:space="preserve">ة المقررة على حقوق المؤلف في المواد 153-156-159 من الأمر 3 و5، وتبقى الغاية من هذه الحماية وفرض العقوبات </w:t>
      </w:r>
      <w:r w:rsidR="00624E03">
        <w:rPr>
          <w:rStyle w:val="normaltextrun"/>
          <w:rFonts w:ascii="Traditional Arabic" w:hAnsi="Traditional Arabic" w:cs="Traditional Arabic" w:hint="cs"/>
          <w:color w:val="000000"/>
          <w:sz w:val="32"/>
          <w:szCs w:val="32"/>
          <w:bdr w:val="none" w:sz="0" w:space="0" w:color="auto" w:frame="1"/>
          <w:rtl/>
          <w:lang w:bidi="ar-DZ"/>
        </w:rPr>
        <w:t>هي</w:t>
      </w:r>
      <w:r w:rsidR="00566FB5">
        <w:rPr>
          <w:rStyle w:val="normaltextrun"/>
          <w:rFonts w:ascii="Traditional Arabic" w:hAnsi="Traditional Arabic" w:cs="Traditional Arabic" w:hint="cs"/>
          <w:color w:val="000000"/>
          <w:sz w:val="32"/>
          <w:szCs w:val="32"/>
          <w:bdr w:val="none" w:sz="0" w:space="0" w:color="auto" w:frame="1"/>
          <w:rtl/>
          <w:lang w:bidi="ar-DZ"/>
        </w:rPr>
        <w:t xml:space="preserve"> لمنع وصول أي شخص إلى المصنف الرقمي المحمي (سواء من طرف المؤسسة الجامعية باعتبار أن هذه المصنفات أو النصوص منشورة على مستوى منصات تابعة لها أو منشورة من طرف دور نشر أو أي موقع الكتروني) من أجل استنساخه بدون إذن صاحبه وإتاحة الفرصة للراغبين في الاستفادة منه بمقابل مادي ( مسعودي. 2022. ص </w:t>
      </w:r>
      <w:proofErr w:type="spellStart"/>
      <w:r w:rsidR="00566FB5">
        <w:rPr>
          <w:rStyle w:val="normaltextrun"/>
          <w:rFonts w:ascii="Traditional Arabic" w:hAnsi="Traditional Arabic" w:cs="Traditional Arabic" w:hint="cs"/>
          <w:color w:val="000000"/>
          <w:sz w:val="32"/>
          <w:szCs w:val="32"/>
          <w:bdr w:val="none" w:sz="0" w:space="0" w:color="auto" w:frame="1"/>
          <w:rtl/>
          <w:lang w:bidi="ar-DZ"/>
        </w:rPr>
        <w:t>ص</w:t>
      </w:r>
      <w:proofErr w:type="spellEnd"/>
      <w:r w:rsidR="00566FB5">
        <w:rPr>
          <w:rStyle w:val="normaltextrun"/>
          <w:rFonts w:ascii="Traditional Arabic" w:hAnsi="Traditional Arabic" w:cs="Traditional Arabic" w:hint="cs"/>
          <w:color w:val="000000"/>
          <w:sz w:val="32"/>
          <w:szCs w:val="32"/>
          <w:bdr w:val="none" w:sz="0" w:space="0" w:color="auto" w:frame="1"/>
          <w:rtl/>
          <w:lang w:bidi="ar-DZ"/>
        </w:rPr>
        <w:t xml:space="preserve">. 858- 861). </w:t>
      </w:r>
    </w:p>
    <w:p w14:paraId="49380759" w14:textId="28954CE6" w:rsidR="00871275" w:rsidRPr="00871275" w:rsidRDefault="00871275" w:rsidP="00EB6DC6">
      <w:pPr>
        <w:pStyle w:val="Paragraphedeliste"/>
        <w:numPr>
          <w:ilvl w:val="0"/>
          <w:numId w:val="6"/>
        </w:numPr>
        <w:autoSpaceDE w:val="0"/>
        <w:autoSpaceDN w:val="0"/>
        <w:bidi/>
        <w:adjustRightInd w:val="0"/>
        <w:spacing w:after="0" w:line="276" w:lineRule="auto"/>
        <w:rPr>
          <w:rFonts w:ascii="Traditional Arabic" w:hAnsi="Traditional Arabic" w:cs="Traditional Arabic"/>
          <w:b/>
          <w:bCs/>
          <w:kern w:val="0"/>
          <w:sz w:val="32"/>
          <w:szCs w:val="32"/>
        </w:rPr>
      </w:pPr>
      <w:r w:rsidRPr="00871275">
        <w:rPr>
          <w:rFonts w:ascii="Traditional Arabic" w:hAnsi="Traditional Arabic" w:cs="Traditional Arabic"/>
          <w:b/>
          <w:bCs/>
          <w:kern w:val="0"/>
          <w:sz w:val="32"/>
          <w:szCs w:val="32"/>
          <w:rtl/>
        </w:rPr>
        <w:t>استخدام الانترنت</w:t>
      </w:r>
    </w:p>
    <w:p w14:paraId="057EB734" w14:textId="77777777" w:rsidR="00871275" w:rsidRPr="00871275" w:rsidRDefault="00871275" w:rsidP="00EB6DC6">
      <w:pPr>
        <w:autoSpaceDE w:val="0"/>
        <w:autoSpaceDN w:val="0"/>
        <w:bidi/>
        <w:adjustRightInd w:val="0"/>
        <w:spacing w:after="0" w:line="276" w:lineRule="auto"/>
        <w:rPr>
          <w:rFonts w:ascii="Traditional Arabic" w:hAnsi="Traditional Arabic" w:cs="Traditional Arabic"/>
          <w:kern w:val="0"/>
          <w:sz w:val="32"/>
          <w:szCs w:val="32"/>
        </w:rPr>
      </w:pPr>
      <w:r w:rsidRPr="00871275">
        <w:rPr>
          <w:rFonts w:ascii="Traditional Arabic" w:hAnsi="Traditional Arabic" w:cs="Traditional Arabic"/>
          <w:kern w:val="0"/>
          <w:sz w:val="32"/>
          <w:szCs w:val="32"/>
          <w:rtl/>
        </w:rPr>
        <w:t>يتعهد المستخدمون الذين لديهم إمكانية الوصول إلى الإنترنت بما يلي</w:t>
      </w:r>
      <w:r w:rsidRPr="00871275">
        <w:rPr>
          <w:rFonts w:ascii="Traditional Arabic" w:hAnsi="Traditional Arabic" w:cs="Traditional Arabic"/>
          <w:kern w:val="0"/>
          <w:sz w:val="32"/>
          <w:szCs w:val="32"/>
        </w:rPr>
        <w:t>:</w:t>
      </w:r>
    </w:p>
    <w:p w14:paraId="6946FF82" w14:textId="1558D254" w:rsidR="00871275" w:rsidRPr="00871275" w:rsidRDefault="00871275" w:rsidP="00EB6DC6">
      <w:pPr>
        <w:pStyle w:val="Paragraphedeliste"/>
        <w:numPr>
          <w:ilvl w:val="0"/>
          <w:numId w:val="8"/>
        </w:numPr>
        <w:autoSpaceDE w:val="0"/>
        <w:autoSpaceDN w:val="0"/>
        <w:bidi/>
        <w:adjustRightInd w:val="0"/>
        <w:spacing w:after="0" w:line="276" w:lineRule="auto"/>
        <w:rPr>
          <w:rFonts w:ascii="Traditional Arabic" w:hAnsi="Traditional Arabic" w:cs="Traditional Arabic"/>
          <w:kern w:val="0"/>
          <w:sz w:val="32"/>
          <w:szCs w:val="32"/>
        </w:rPr>
      </w:pPr>
      <w:r w:rsidRPr="00871275">
        <w:rPr>
          <w:rFonts w:ascii="Traditional Arabic" w:hAnsi="Traditional Arabic" w:cs="Traditional Arabic"/>
          <w:kern w:val="0"/>
          <w:sz w:val="32"/>
          <w:szCs w:val="32"/>
          <w:rtl/>
        </w:rPr>
        <w:t>عدم تقديم معلومات مهنية أو متعلقة بالجامعة على الشبكات الاجتماعية غير المهنية</w:t>
      </w:r>
      <w:r w:rsidRPr="00871275">
        <w:rPr>
          <w:rFonts w:ascii="Traditional Arabic" w:hAnsi="Traditional Arabic" w:cs="Traditional Arabic" w:hint="cs"/>
          <w:kern w:val="0"/>
          <w:sz w:val="32"/>
          <w:szCs w:val="32"/>
          <w:rtl/>
        </w:rPr>
        <w:t>.</w:t>
      </w:r>
    </w:p>
    <w:p w14:paraId="63C51237" w14:textId="2282F760" w:rsidR="00871275" w:rsidRPr="00871275" w:rsidRDefault="00871275" w:rsidP="00EB6DC6">
      <w:pPr>
        <w:pStyle w:val="Paragraphedeliste"/>
        <w:numPr>
          <w:ilvl w:val="0"/>
          <w:numId w:val="8"/>
        </w:numPr>
        <w:autoSpaceDE w:val="0"/>
        <w:autoSpaceDN w:val="0"/>
        <w:bidi/>
        <w:adjustRightInd w:val="0"/>
        <w:spacing w:after="0" w:line="276" w:lineRule="auto"/>
        <w:rPr>
          <w:rFonts w:ascii="Traditional Arabic" w:hAnsi="Traditional Arabic" w:cs="Traditional Arabic"/>
          <w:kern w:val="0"/>
          <w:sz w:val="32"/>
          <w:szCs w:val="32"/>
        </w:rPr>
      </w:pPr>
      <w:r w:rsidRPr="00871275">
        <w:rPr>
          <w:rFonts w:ascii="Traditional Arabic" w:hAnsi="Traditional Arabic" w:cs="Traditional Arabic"/>
          <w:kern w:val="0"/>
          <w:sz w:val="32"/>
          <w:szCs w:val="32"/>
          <w:rtl/>
        </w:rPr>
        <w:t>عدم استخدام الإنترنت لأغراض خبيثة أو احتيالية أو بغيضة أو تشهيرية أو إباحية أو لأغراض غير قانونية</w:t>
      </w:r>
      <w:r w:rsidRPr="00871275">
        <w:rPr>
          <w:rFonts w:ascii="Traditional Arabic" w:hAnsi="Traditional Arabic" w:cs="Traditional Arabic" w:hint="cs"/>
          <w:kern w:val="0"/>
          <w:sz w:val="32"/>
          <w:szCs w:val="32"/>
          <w:rtl/>
        </w:rPr>
        <w:t>.</w:t>
      </w:r>
    </w:p>
    <w:p w14:paraId="368C0966" w14:textId="77777777" w:rsidR="00871275" w:rsidRPr="00871275" w:rsidRDefault="00871275" w:rsidP="00EB6DC6">
      <w:pPr>
        <w:pStyle w:val="Paragraphedeliste"/>
        <w:numPr>
          <w:ilvl w:val="0"/>
          <w:numId w:val="8"/>
        </w:numPr>
        <w:autoSpaceDE w:val="0"/>
        <w:autoSpaceDN w:val="0"/>
        <w:bidi/>
        <w:adjustRightInd w:val="0"/>
        <w:spacing w:after="0" w:line="276" w:lineRule="auto"/>
        <w:rPr>
          <w:rFonts w:ascii="Traditional Arabic" w:hAnsi="Traditional Arabic" w:cs="Traditional Arabic"/>
          <w:kern w:val="0"/>
          <w:sz w:val="32"/>
          <w:szCs w:val="32"/>
          <w:rtl/>
        </w:rPr>
      </w:pPr>
      <w:r w:rsidRPr="00871275">
        <w:rPr>
          <w:rFonts w:ascii="Traditional Arabic" w:hAnsi="Traditional Arabic" w:cs="Traditional Arabic"/>
          <w:kern w:val="0"/>
          <w:sz w:val="32"/>
          <w:szCs w:val="32"/>
          <w:rtl/>
        </w:rPr>
        <w:t xml:space="preserve">عدم استخدام الإنترنت </w:t>
      </w:r>
      <w:proofErr w:type="spellStart"/>
      <w:r w:rsidRPr="00871275">
        <w:rPr>
          <w:rFonts w:ascii="Traditional Arabic" w:hAnsi="Traditional Arabic" w:cs="Traditional Arabic"/>
          <w:kern w:val="0"/>
          <w:sz w:val="32"/>
          <w:szCs w:val="32"/>
          <w:rtl/>
        </w:rPr>
        <w:t>والرقمنة</w:t>
      </w:r>
      <w:proofErr w:type="spellEnd"/>
      <w:r w:rsidRPr="00871275">
        <w:rPr>
          <w:rFonts w:ascii="Traditional Arabic" w:hAnsi="Traditional Arabic" w:cs="Traditional Arabic"/>
          <w:kern w:val="0"/>
          <w:sz w:val="32"/>
          <w:szCs w:val="32"/>
          <w:rtl/>
        </w:rPr>
        <w:t xml:space="preserve"> كوسيلة للتأثير الخادع أو السلبي، لا سيما على القصّر أو الأشخاص ذوي الحماية المحدودة</w:t>
      </w:r>
      <w:r w:rsidRPr="00871275">
        <w:rPr>
          <w:rFonts w:ascii="Traditional Arabic" w:hAnsi="Traditional Arabic" w:cs="Traditional Arabic" w:hint="cs"/>
          <w:kern w:val="0"/>
          <w:sz w:val="32"/>
          <w:szCs w:val="32"/>
          <w:rtl/>
        </w:rPr>
        <w:t>.</w:t>
      </w:r>
    </w:p>
    <w:p w14:paraId="564D3B10" w14:textId="156BDF59" w:rsidR="00871275" w:rsidRDefault="00871275" w:rsidP="00EB6DC6">
      <w:pPr>
        <w:pStyle w:val="Paragraphedeliste"/>
        <w:numPr>
          <w:ilvl w:val="0"/>
          <w:numId w:val="8"/>
        </w:numPr>
        <w:autoSpaceDE w:val="0"/>
        <w:autoSpaceDN w:val="0"/>
        <w:bidi/>
        <w:adjustRightInd w:val="0"/>
        <w:spacing w:after="0" w:line="276" w:lineRule="auto"/>
        <w:rPr>
          <w:rFonts w:ascii="Traditional Arabic" w:hAnsi="Traditional Arabic" w:cs="Traditional Arabic"/>
          <w:kern w:val="0"/>
          <w:sz w:val="32"/>
          <w:szCs w:val="32"/>
        </w:rPr>
      </w:pPr>
      <w:r w:rsidRPr="00871275">
        <w:rPr>
          <w:rFonts w:ascii="Traditional Arabic" w:hAnsi="Traditional Arabic" w:cs="Traditional Arabic"/>
          <w:kern w:val="0"/>
          <w:sz w:val="32"/>
          <w:szCs w:val="32"/>
          <w:rtl/>
        </w:rPr>
        <w:t>توخي الحذر عند تنزيل الملفات، والتأكد من فحصها باستخدام أحد برامج مكافحة الفيروسات</w:t>
      </w:r>
      <w:r w:rsidRPr="00871275">
        <w:rPr>
          <w:rFonts w:ascii="Traditional Arabic" w:hAnsi="Traditional Arabic" w:cs="Traditional Arabic"/>
          <w:kern w:val="0"/>
          <w:sz w:val="32"/>
          <w:szCs w:val="32"/>
        </w:rPr>
        <w:t>.</w:t>
      </w:r>
    </w:p>
    <w:p w14:paraId="206B1895" w14:textId="77777777" w:rsidR="00073AEE" w:rsidRPr="00073AEE" w:rsidRDefault="00073AEE" w:rsidP="00EB6DC6">
      <w:pPr>
        <w:autoSpaceDE w:val="0"/>
        <w:autoSpaceDN w:val="0"/>
        <w:bidi/>
        <w:adjustRightInd w:val="0"/>
        <w:spacing w:after="0" w:line="276" w:lineRule="auto"/>
        <w:rPr>
          <w:rFonts w:ascii="Traditional Arabic" w:hAnsi="Traditional Arabic" w:cs="Traditional Arabic"/>
          <w:kern w:val="0"/>
          <w:sz w:val="32"/>
          <w:szCs w:val="32"/>
        </w:rPr>
      </w:pPr>
    </w:p>
    <w:p w14:paraId="5FEADA14" w14:textId="525291DC" w:rsidR="002E1F10" w:rsidRDefault="00407DC0" w:rsidP="00EB6DC6">
      <w:pPr>
        <w:pStyle w:val="Paragraphedeliste"/>
        <w:numPr>
          <w:ilvl w:val="0"/>
          <w:numId w:val="9"/>
        </w:numPr>
        <w:autoSpaceDE w:val="0"/>
        <w:autoSpaceDN w:val="0"/>
        <w:bidi/>
        <w:adjustRightInd w:val="0"/>
        <w:spacing w:after="0" w:line="276" w:lineRule="auto"/>
        <w:ind w:left="0" w:firstLine="0"/>
        <w:rPr>
          <w:rFonts w:ascii="Traditional Arabic" w:hAnsi="Traditional Arabic" w:cs="Traditional Arabic"/>
          <w:kern w:val="0"/>
          <w:sz w:val="32"/>
          <w:szCs w:val="32"/>
        </w:rPr>
      </w:pPr>
      <w:r w:rsidRPr="00B22E85">
        <w:rPr>
          <w:rFonts w:ascii="Traditional Arabic" w:hAnsi="Traditional Arabic" w:cs="Traditional Arabic" w:hint="cs"/>
          <w:b/>
          <w:bCs/>
          <w:kern w:val="0"/>
          <w:sz w:val="32"/>
          <w:szCs w:val="32"/>
          <w:rtl/>
        </w:rPr>
        <w:lastRenderedPageBreak/>
        <w:t xml:space="preserve">حماية </w:t>
      </w:r>
      <w:r w:rsidR="00073AEE" w:rsidRPr="00B22E85">
        <w:rPr>
          <w:rFonts w:ascii="Traditional Arabic" w:hAnsi="Traditional Arabic" w:cs="Traditional Arabic" w:hint="cs"/>
          <w:b/>
          <w:bCs/>
          <w:kern w:val="0"/>
          <w:sz w:val="32"/>
          <w:szCs w:val="32"/>
          <w:rtl/>
        </w:rPr>
        <w:t xml:space="preserve">التوقيع الالكتروني: </w:t>
      </w:r>
      <w:r w:rsidR="00073AEE" w:rsidRPr="00B22E85">
        <w:rPr>
          <w:rFonts w:ascii="Traditional Arabic" w:hAnsi="Traditional Arabic" w:cs="Traditional Arabic" w:hint="cs"/>
          <w:kern w:val="0"/>
          <w:sz w:val="32"/>
          <w:szCs w:val="32"/>
          <w:rtl/>
        </w:rPr>
        <w:t xml:space="preserve">ويشمل </w:t>
      </w:r>
      <w:r w:rsidR="00073AEE" w:rsidRPr="00B22E85">
        <w:rPr>
          <w:rFonts w:ascii="Traditional Arabic" w:hAnsi="Traditional Arabic" w:cs="Traditional Arabic"/>
          <w:kern w:val="0"/>
          <w:sz w:val="32"/>
          <w:szCs w:val="32"/>
          <w:rtl/>
        </w:rPr>
        <w:t>سلطة ضمان التبادلات الإلكترونية</w:t>
      </w:r>
      <w:r w:rsidR="00073AEE" w:rsidRPr="00B22E85">
        <w:rPr>
          <w:rFonts w:ascii="Traditional Arabic" w:hAnsi="Traditional Arabic" w:cs="Traditional Arabic" w:hint="cs"/>
          <w:kern w:val="0"/>
          <w:sz w:val="32"/>
          <w:szCs w:val="32"/>
          <w:rtl/>
        </w:rPr>
        <w:t xml:space="preserve"> (</w:t>
      </w:r>
      <w:r w:rsidR="00073AEE" w:rsidRPr="00B22E85">
        <w:rPr>
          <w:rFonts w:ascii="Traditional Arabic" w:hAnsi="Traditional Arabic" w:cs="Traditional Arabic"/>
          <w:kern w:val="0"/>
          <w:sz w:val="32"/>
          <w:szCs w:val="32"/>
          <w:rtl/>
        </w:rPr>
        <w:t xml:space="preserve">سلامة محتوى الرسالة، وتحديد المرسل والمتلقي، وتاريخ الإصدار، وما إلى </w:t>
      </w:r>
      <w:r w:rsidR="00B22E85" w:rsidRPr="00B22E85">
        <w:rPr>
          <w:rFonts w:ascii="Traditional Arabic" w:hAnsi="Traditional Arabic" w:cs="Traditional Arabic" w:hint="cs"/>
          <w:kern w:val="0"/>
          <w:sz w:val="32"/>
          <w:szCs w:val="32"/>
          <w:rtl/>
        </w:rPr>
        <w:t>ذلك</w:t>
      </w:r>
      <w:r w:rsidR="00B22E85" w:rsidRPr="00B22E85">
        <w:rPr>
          <w:rFonts w:ascii="Traditional Arabic" w:hAnsi="Traditional Arabic" w:cs="Traditional Arabic"/>
          <w:kern w:val="0"/>
          <w:sz w:val="32"/>
          <w:szCs w:val="32"/>
        </w:rPr>
        <w:t xml:space="preserve"> (</w:t>
      </w:r>
      <w:r w:rsidR="00B22E85" w:rsidRPr="00B22E85">
        <w:rPr>
          <w:rFonts w:ascii="Traditional Arabic" w:hAnsi="Traditional Arabic" w:cs="Traditional Arabic" w:hint="cs"/>
          <w:kern w:val="0"/>
          <w:sz w:val="32"/>
          <w:szCs w:val="32"/>
          <w:rtl/>
          <w:lang w:bidi="ar-DZ"/>
        </w:rPr>
        <w:t xml:space="preserve">(مذكرة الأخلاق الرقمية. 2023. ص.4) </w:t>
      </w:r>
      <w:r w:rsidR="00B22E85" w:rsidRPr="00B22E85">
        <w:rPr>
          <w:rFonts w:ascii="Traditional Arabic" w:hAnsi="Traditional Arabic" w:cs="Traditional Arabic" w:hint="cs"/>
          <w:kern w:val="0"/>
          <w:sz w:val="32"/>
          <w:szCs w:val="32"/>
          <w:rtl/>
        </w:rPr>
        <w:t xml:space="preserve">والمؤسسة الجامعية باعتبار أنّه تندرج ضمن إطار رسمي تابع لوزارة التعليم العالي والبحث العلمي فإنها تؤمن وتحمي التواقيع الالكترونية وتضمنها تحت سلطتها، </w:t>
      </w:r>
      <w:r w:rsidR="00BC2B91">
        <w:rPr>
          <w:rFonts w:ascii="Traditional Arabic" w:hAnsi="Traditional Arabic" w:cs="Traditional Arabic" w:hint="cs"/>
          <w:kern w:val="0"/>
          <w:sz w:val="32"/>
          <w:szCs w:val="32"/>
          <w:rtl/>
        </w:rPr>
        <w:t xml:space="preserve">وحتى نثبت حجية التواقيع </w:t>
      </w:r>
      <w:proofErr w:type="spellStart"/>
      <w:r w:rsidR="00BC2B91">
        <w:rPr>
          <w:rFonts w:ascii="Traditional Arabic" w:hAnsi="Traditional Arabic" w:cs="Traditional Arabic" w:hint="cs"/>
          <w:kern w:val="0"/>
          <w:sz w:val="32"/>
          <w:szCs w:val="32"/>
          <w:rtl/>
        </w:rPr>
        <w:t>الاكترونية</w:t>
      </w:r>
      <w:proofErr w:type="spellEnd"/>
      <w:r w:rsidR="00BC2B91">
        <w:rPr>
          <w:rFonts w:ascii="Traditional Arabic" w:hAnsi="Traditional Arabic" w:cs="Traditional Arabic" w:hint="cs"/>
          <w:kern w:val="0"/>
          <w:sz w:val="32"/>
          <w:szCs w:val="32"/>
          <w:rtl/>
        </w:rPr>
        <w:t xml:space="preserve"> فنجد </w:t>
      </w:r>
      <w:r w:rsidR="00B22E85" w:rsidRPr="00B22E85">
        <w:rPr>
          <w:rFonts w:ascii="Traditional Arabic" w:hAnsi="Traditional Arabic" w:cs="Traditional Arabic" w:hint="cs"/>
          <w:kern w:val="0"/>
          <w:sz w:val="32"/>
          <w:szCs w:val="32"/>
          <w:rtl/>
        </w:rPr>
        <w:t>بأن المشرع الجزائري</w:t>
      </w:r>
      <w:r w:rsidR="00B22E85">
        <w:rPr>
          <w:rFonts w:ascii="Traditional Arabic" w:hAnsi="Traditional Arabic" w:cs="Traditional Arabic" w:hint="cs"/>
          <w:kern w:val="0"/>
          <w:sz w:val="32"/>
          <w:szCs w:val="32"/>
          <w:rtl/>
        </w:rPr>
        <w:t xml:space="preserve"> وبموجب القانون رقم 5-10 والمتضمن أول تنظيم قانوني للتوقيع الالكتروني، حيث نصت المادة 323 على أنه يعتبر الاثبات بالكتابة في الشكل الالكتروني </w:t>
      </w:r>
      <w:proofErr w:type="spellStart"/>
      <w:r w:rsidR="00B22E85">
        <w:rPr>
          <w:rFonts w:ascii="Traditional Arabic" w:hAnsi="Traditional Arabic" w:cs="Traditional Arabic" w:hint="cs"/>
          <w:kern w:val="0"/>
          <w:sz w:val="32"/>
          <w:szCs w:val="32"/>
          <w:rtl/>
        </w:rPr>
        <w:t>كالاثبات</w:t>
      </w:r>
      <w:proofErr w:type="spellEnd"/>
      <w:r w:rsidR="00B22E85">
        <w:rPr>
          <w:rFonts w:ascii="Traditional Arabic" w:hAnsi="Traditional Arabic" w:cs="Traditional Arabic" w:hint="cs"/>
          <w:kern w:val="0"/>
          <w:sz w:val="32"/>
          <w:szCs w:val="32"/>
          <w:rtl/>
        </w:rPr>
        <w:t xml:space="preserve"> بالكتابة على الورق بشرط التأكد من هوية الشخص الذي أصدرها، مع الإشارة إلى أنه </w:t>
      </w:r>
      <w:r w:rsidR="00CC03C9">
        <w:rPr>
          <w:rFonts w:ascii="Traditional Arabic" w:hAnsi="Traditional Arabic" w:cs="Traditional Arabic" w:hint="cs"/>
          <w:kern w:val="0"/>
          <w:sz w:val="32"/>
          <w:szCs w:val="32"/>
          <w:rtl/>
          <w:lang w:bidi="ar-DZ"/>
        </w:rPr>
        <w:t>حتى</w:t>
      </w:r>
      <w:r w:rsidR="00B22E85">
        <w:rPr>
          <w:rFonts w:ascii="Traditional Arabic" w:hAnsi="Traditional Arabic" w:cs="Traditional Arabic" w:hint="cs"/>
          <w:kern w:val="0"/>
          <w:sz w:val="32"/>
          <w:szCs w:val="32"/>
          <w:rtl/>
        </w:rPr>
        <w:t xml:space="preserve"> عام 2015  تم صدور القانون رقم 15-4 ليعرّف التوقيع الالكتروني على أنه بيانات في شكل الكتروني مرفقة أو مرتبطة منطقيا ببيانات الكترونية مرفقة أو مرتبطة منطقيا </w:t>
      </w:r>
      <w:r w:rsidR="00FF558A">
        <w:rPr>
          <w:rFonts w:ascii="Traditional Arabic" w:hAnsi="Traditional Arabic" w:cs="Traditional Arabic" w:hint="cs"/>
          <w:kern w:val="0"/>
          <w:sz w:val="32"/>
          <w:szCs w:val="32"/>
          <w:rtl/>
        </w:rPr>
        <w:t>ببيانات الكترونية  أخرى كوسيلة توثيق</w:t>
      </w:r>
      <w:r w:rsidR="00CC03C9">
        <w:rPr>
          <w:rFonts w:ascii="Traditional Arabic" w:hAnsi="Traditional Arabic" w:cs="Traditional Arabic" w:hint="cs"/>
          <w:kern w:val="0"/>
          <w:sz w:val="32"/>
          <w:szCs w:val="32"/>
          <w:rtl/>
        </w:rPr>
        <w:t xml:space="preserve">، وهذه البيانات قد تكون حرف أو رقم أو رمز إشارة أو شفرة خاصة تتم باستخدام وسيلة آمنة، بشرط أن ترتبط ببيانات المحرر الالكتروني للدلالة على هوية الموقع، وبالرجوع إلى شرعية التوقيع الالكتروني في التشريع الجزائري فقد أقر صراحة في المادة 8 من القانون 4-15 والمتعلق بالتوقيع والتصديق الالكتروني أنه تسري عليه نفس اعتبارات التوقيع التقليدي </w:t>
      </w:r>
      <w:r w:rsidR="00BC2B91">
        <w:rPr>
          <w:rFonts w:ascii="Traditional Arabic" w:hAnsi="Traditional Arabic" w:cs="Traditional Arabic" w:hint="cs"/>
          <w:kern w:val="0"/>
          <w:sz w:val="32"/>
          <w:szCs w:val="32"/>
          <w:rtl/>
        </w:rPr>
        <w:t>بشرط أن يرتبط بالموقع دون سواه ويمكن من خلاله تحديد هويته</w:t>
      </w:r>
      <w:r w:rsidR="00BB7E3F">
        <w:rPr>
          <w:rFonts w:ascii="Traditional Arabic" w:hAnsi="Traditional Arabic" w:cs="Traditional Arabic" w:hint="cs"/>
          <w:kern w:val="0"/>
          <w:sz w:val="32"/>
          <w:szCs w:val="32"/>
          <w:rtl/>
        </w:rPr>
        <w:t xml:space="preserve"> ومادام أن التوقيع الالكتروني يكون مصادق بشهادة الكترونية أو يندرج تحت غطاء رسمي تكفله مؤسسة ما ويحدد بدقة هوية </w:t>
      </w:r>
      <w:proofErr w:type="spellStart"/>
      <w:r w:rsidR="00BB7E3F">
        <w:rPr>
          <w:rFonts w:ascii="Traditional Arabic" w:hAnsi="Traditional Arabic" w:cs="Traditional Arabic" w:hint="cs"/>
          <w:kern w:val="0"/>
          <w:sz w:val="32"/>
          <w:szCs w:val="32"/>
          <w:rtl/>
        </w:rPr>
        <w:t>وموصوفية</w:t>
      </w:r>
      <w:proofErr w:type="spellEnd"/>
      <w:r w:rsidR="00BB7E3F">
        <w:rPr>
          <w:rFonts w:ascii="Traditional Arabic" w:hAnsi="Traditional Arabic" w:cs="Traditional Arabic" w:hint="cs"/>
          <w:kern w:val="0"/>
          <w:sz w:val="32"/>
          <w:szCs w:val="32"/>
          <w:rtl/>
        </w:rPr>
        <w:t xml:space="preserve"> صاحبه فنجد المشرع الجزائري قد كفل حقه في إطار القوانين المعتمدة ضمن تشريعاته القانونية</w:t>
      </w:r>
      <w:r w:rsidR="008A13B4">
        <w:rPr>
          <w:rFonts w:ascii="Traditional Arabic" w:hAnsi="Traditional Arabic" w:cs="Traditional Arabic" w:hint="cs"/>
          <w:kern w:val="0"/>
          <w:sz w:val="32"/>
          <w:szCs w:val="32"/>
          <w:rtl/>
        </w:rPr>
        <w:t xml:space="preserve"> ( بوكر. 2016. ص </w:t>
      </w:r>
      <w:proofErr w:type="spellStart"/>
      <w:r w:rsidR="008A13B4">
        <w:rPr>
          <w:rFonts w:ascii="Traditional Arabic" w:hAnsi="Traditional Arabic" w:cs="Traditional Arabic" w:hint="cs"/>
          <w:kern w:val="0"/>
          <w:sz w:val="32"/>
          <w:szCs w:val="32"/>
          <w:rtl/>
        </w:rPr>
        <w:t>ص</w:t>
      </w:r>
      <w:proofErr w:type="spellEnd"/>
      <w:r w:rsidR="008A13B4">
        <w:rPr>
          <w:rFonts w:ascii="Traditional Arabic" w:hAnsi="Traditional Arabic" w:cs="Traditional Arabic" w:hint="cs"/>
          <w:kern w:val="0"/>
          <w:sz w:val="32"/>
          <w:szCs w:val="32"/>
          <w:rtl/>
        </w:rPr>
        <w:t>. 67-72)</w:t>
      </w:r>
      <w:r w:rsidR="00BB7E3F">
        <w:rPr>
          <w:rFonts w:ascii="Traditional Arabic" w:hAnsi="Traditional Arabic" w:cs="Traditional Arabic" w:hint="cs"/>
          <w:kern w:val="0"/>
          <w:sz w:val="32"/>
          <w:szCs w:val="32"/>
          <w:rtl/>
        </w:rPr>
        <w:t xml:space="preserve">. </w:t>
      </w:r>
    </w:p>
    <w:p w14:paraId="4BDC50CA" w14:textId="5DA81392" w:rsidR="00C47644" w:rsidRPr="00624E03" w:rsidRDefault="00C47644" w:rsidP="00EB6DC6">
      <w:pPr>
        <w:pStyle w:val="Paragraphedeliste"/>
        <w:numPr>
          <w:ilvl w:val="0"/>
          <w:numId w:val="9"/>
        </w:numPr>
        <w:autoSpaceDE w:val="0"/>
        <w:autoSpaceDN w:val="0"/>
        <w:bidi/>
        <w:adjustRightInd w:val="0"/>
        <w:spacing w:after="0" w:line="276" w:lineRule="auto"/>
        <w:rPr>
          <w:rFonts w:ascii="Traditional Arabic" w:hAnsi="Traditional Arabic" w:cs="Traditional Arabic"/>
          <w:b/>
          <w:bCs/>
          <w:kern w:val="0"/>
          <w:sz w:val="32"/>
          <w:szCs w:val="32"/>
        </w:rPr>
      </w:pPr>
      <w:r w:rsidRPr="00624E03">
        <w:rPr>
          <w:rFonts w:ascii="Traditional Arabic" w:hAnsi="Traditional Arabic" w:cs="Traditional Arabic"/>
          <w:b/>
          <w:bCs/>
          <w:kern w:val="0"/>
          <w:sz w:val="32"/>
          <w:szCs w:val="32"/>
          <w:rtl/>
        </w:rPr>
        <w:t>احترام الخصوصية</w:t>
      </w:r>
      <w:r w:rsidR="007B197D">
        <w:rPr>
          <w:rFonts w:ascii="Traditional Arabic" w:hAnsi="Traditional Arabic" w:cs="Traditional Arabic" w:hint="cs"/>
          <w:b/>
          <w:bCs/>
          <w:kern w:val="0"/>
          <w:sz w:val="32"/>
          <w:szCs w:val="32"/>
          <w:rtl/>
        </w:rPr>
        <w:t>:</w:t>
      </w:r>
    </w:p>
    <w:p w14:paraId="1EE636FF" w14:textId="5087C442" w:rsidR="00624E03" w:rsidRPr="007B197D" w:rsidRDefault="00C47644" w:rsidP="00EB6DC6">
      <w:pPr>
        <w:autoSpaceDE w:val="0"/>
        <w:autoSpaceDN w:val="0"/>
        <w:bidi/>
        <w:adjustRightInd w:val="0"/>
        <w:spacing w:after="0" w:line="276" w:lineRule="auto"/>
        <w:rPr>
          <w:rFonts w:ascii="Traditional Arabic" w:hAnsi="Traditional Arabic" w:cs="Traditional Arabic"/>
          <w:kern w:val="0"/>
          <w:sz w:val="32"/>
          <w:szCs w:val="32"/>
          <w:rtl/>
        </w:rPr>
      </w:pPr>
      <w:r w:rsidRPr="00C47644">
        <w:rPr>
          <w:rFonts w:ascii="Traditional Arabic" w:hAnsi="Traditional Arabic" w:cs="Traditional Arabic"/>
          <w:kern w:val="0"/>
          <w:sz w:val="32"/>
          <w:szCs w:val="32"/>
          <w:rtl/>
        </w:rPr>
        <w:t>تتعهد الهيئة الجامعية بحماية سرية وسلامة البيانات الشخصية المتاحة من خلال استخدام وسائل الأمن المادية والمنطقية</w:t>
      </w:r>
      <w:r w:rsidR="00624E03">
        <w:rPr>
          <w:rFonts w:ascii="Traditional Arabic" w:hAnsi="Traditional Arabic" w:cs="Traditional Arabic" w:hint="cs"/>
          <w:kern w:val="0"/>
          <w:sz w:val="32"/>
          <w:szCs w:val="32"/>
          <w:rtl/>
        </w:rPr>
        <w:t>، بحيث</w:t>
      </w:r>
      <w:r w:rsidRPr="00C47644">
        <w:rPr>
          <w:rFonts w:ascii="Traditional Arabic" w:hAnsi="Traditional Arabic" w:cs="Traditional Arabic"/>
          <w:kern w:val="0"/>
          <w:sz w:val="32"/>
          <w:szCs w:val="32"/>
          <w:rtl/>
        </w:rPr>
        <w:t xml:space="preserve"> لا يجوز لأي طرف ثالث الوصول إل</w:t>
      </w:r>
      <w:r w:rsidR="00624E03">
        <w:rPr>
          <w:rFonts w:ascii="Traditional Arabic" w:hAnsi="Traditional Arabic" w:cs="Traditional Arabic" w:hint="cs"/>
          <w:kern w:val="0"/>
          <w:sz w:val="32"/>
          <w:szCs w:val="32"/>
          <w:rtl/>
        </w:rPr>
        <w:t>يها</w:t>
      </w:r>
      <w:r w:rsidRPr="00C47644">
        <w:rPr>
          <w:rFonts w:ascii="Traditional Arabic" w:hAnsi="Traditional Arabic" w:cs="Traditional Arabic"/>
          <w:kern w:val="0"/>
          <w:sz w:val="32"/>
          <w:szCs w:val="32"/>
          <w:rtl/>
        </w:rPr>
        <w:t xml:space="preserve"> أو استخدامها لأي غرض ما عدا التسجيل أو عمل آخر </w:t>
      </w:r>
      <w:r w:rsidR="001F3BC2">
        <w:rPr>
          <w:rFonts w:ascii="Traditional Arabic" w:hAnsi="Traditional Arabic" w:cs="Traditional Arabic" w:hint="cs"/>
          <w:kern w:val="0"/>
          <w:sz w:val="32"/>
          <w:szCs w:val="32"/>
          <w:rtl/>
        </w:rPr>
        <w:t>إلا بم</w:t>
      </w:r>
      <w:r w:rsidRPr="00C47644">
        <w:rPr>
          <w:rFonts w:ascii="Traditional Arabic" w:hAnsi="Traditional Arabic" w:cs="Traditional Arabic"/>
          <w:kern w:val="0"/>
          <w:sz w:val="32"/>
          <w:szCs w:val="32"/>
          <w:rtl/>
        </w:rPr>
        <w:t>وافقة المستخدم المعني</w:t>
      </w:r>
      <w:r w:rsidR="00B77073">
        <w:rPr>
          <w:rFonts w:ascii="Traditional Arabic" w:hAnsi="Traditional Arabic" w:cs="Traditional Arabic" w:hint="cs"/>
          <w:kern w:val="0"/>
          <w:sz w:val="32"/>
          <w:szCs w:val="32"/>
          <w:rtl/>
        </w:rPr>
        <w:t xml:space="preserve">، وعلى هذا لا يجب بأي شكل مشاركة البيانات الشخصية مع أي طرف وذلك حفاظا على سريتها من جهة ومن جهة أخرى حفاظا على </w:t>
      </w:r>
      <w:r w:rsidR="007B197D">
        <w:rPr>
          <w:rFonts w:ascii="Traditional Arabic" w:hAnsi="Traditional Arabic" w:cs="Traditional Arabic" w:hint="cs"/>
          <w:kern w:val="0"/>
          <w:sz w:val="32"/>
          <w:szCs w:val="32"/>
          <w:rtl/>
        </w:rPr>
        <w:t>الحسابات</w:t>
      </w:r>
      <w:r w:rsidR="00B77073">
        <w:rPr>
          <w:rFonts w:ascii="Traditional Arabic" w:hAnsi="Traditional Arabic" w:cs="Traditional Arabic" w:hint="cs"/>
          <w:kern w:val="0"/>
          <w:sz w:val="32"/>
          <w:szCs w:val="32"/>
          <w:rtl/>
        </w:rPr>
        <w:t xml:space="preserve"> من أي استعمال خارجي. </w:t>
      </w:r>
    </w:p>
    <w:p w14:paraId="4DD2A81F" w14:textId="78AB904D" w:rsidR="007B197D" w:rsidRPr="007B197D" w:rsidRDefault="007B197D" w:rsidP="00EB6DC6">
      <w:pPr>
        <w:pStyle w:val="Paragraphedeliste"/>
        <w:numPr>
          <w:ilvl w:val="0"/>
          <w:numId w:val="10"/>
        </w:numPr>
        <w:autoSpaceDE w:val="0"/>
        <w:autoSpaceDN w:val="0"/>
        <w:bidi/>
        <w:adjustRightInd w:val="0"/>
        <w:spacing w:after="0" w:line="276" w:lineRule="auto"/>
        <w:rPr>
          <w:rFonts w:ascii="Traditional Arabic" w:hAnsi="Traditional Arabic" w:cs="Traditional Arabic"/>
          <w:b/>
          <w:bCs/>
          <w:kern w:val="0"/>
          <w:sz w:val="32"/>
          <w:szCs w:val="32"/>
        </w:rPr>
      </w:pPr>
      <w:r w:rsidRPr="007B197D">
        <w:rPr>
          <w:rFonts w:ascii="Traditional Arabic" w:hAnsi="Traditional Arabic" w:cs="Traditional Arabic" w:hint="cs"/>
          <w:b/>
          <w:bCs/>
          <w:kern w:val="0"/>
          <w:sz w:val="32"/>
          <w:szCs w:val="32"/>
          <w:rtl/>
        </w:rPr>
        <w:t>ملكية الموارد المعلوماتية:</w:t>
      </w:r>
    </w:p>
    <w:p w14:paraId="2588909E" w14:textId="6A8E5B9A" w:rsidR="007B197D" w:rsidRPr="007B197D" w:rsidRDefault="007B197D" w:rsidP="00EB6DC6">
      <w:pPr>
        <w:autoSpaceDE w:val="0"/>
        <w:autoSpaceDN w:val="0"/>
        <w:bidi/>
        <w:adjustRightInd w:val="0"/>
        <w:spacing w:after="0" w:line="276" w:lineRule="auto"/>
        <w:rPr>
          <w:rFonts w:ascii="Traditional Arabic" w:hAnsi="Traditional Arabic" w:cs="Traditional Arabic"/>
          <w:kern w:val="0"/>
          <w:sz w:val="32"/>
          <w:szCs w:val="32"/>
        </w:rPr>
      </w:pPr>
      <w:r w:rsidRPr="007B197D">
        <w:rPr>
          <w:rFonts w:ascii="Traditional Arabic" w:hAnsi="Traditional Arabic" w:cs="Traditional Arabic"/>
          <w:kern w:val="0"/>
          <w:sz w:val="32"/>
          <w:szCs w:val="32"/>
          <w:rtl/>
        </w:rPr>
        <w:t xml:space="preserve">جميع الموارد المعلوماتية المتاحة للمستخدمين </w:t>
      </w:r>
      <w:r>
        <w:rPr>
          <w:rFonts w:ascii="Traditional Arabic" w:hAnsi="Traditional Arabic" w:cs="Traditional Arabic" w:hint="cs"/>
          <w:kern w:val="0"/>
          <w:sz w:val="32"/>
          <w:szCs w:val="32"/>
          <w:rtl/>
        </w:rPr>
        <w:t xml:space="preserve">بالإضافة إلى البيانات التي تستقبلها وتمر عبر شبكاتها </w:t>
      </w:r>
      <w:r w:rsidRPr="007B197D">
        <w:rPr>
          <w:rFonts w:ascii="Traditional Arabic" w:hAnsi="Traditional Arabic" w:cs="Traditional Arabic"/>
          <w:kern w:val="0"/>
          <w:sz w:val="32"/>
          <w:szCs w:val="32"/>
          <w:rtl/>
        </w:rPr>
        <w:t>هي ملكية حصرية للجامعة</w:t>
      </w:r>
      <w:r>
        <w:rPr>
          <w:rFonts w:ascii="Traditional Arabic" w:hAnsi="Traditional Arabic" w:cs="Traditional Arabic" w:hint="cs"/>
          <w:kern w:val="0"/>
          <w:sz w:val="32"/>
          <w:szCs w:val="32"/>
          <w:rtl/>
        </w:rPr>
        <w:t xml:space="preserve">، وعليه </w:t>
      </w:r>
      <w:r w:rsidRPr="007B197D">
        <w:rPr>
          <w:rFonts w:ascii="Traditional Arabic" w:hAnsi="Traditional Arabic" w:cs="Traditional Arabic"/>
          <w:kern w:val="0"/>
          <w:sz w:val="32"/>
          <w:szCs w:val="32"/>
          <w:rtl/>
        </w:rPr>
        <w:t xml:space="preserve">يخضع </w:t>
      </w:r>
      <w:r>
        <w:rPr>
          <w:rFonts w:ascii="Traditional Arabic" w:hAnsi="Traditional Arabic" w:cs="Traditional Arabic" w:hint="cs"/>
          <w:kern w:val="0"/>
          <w:sz w:val="32"/>
          <w:szCs w:val="32"/>
          <w:rtl/>
        </w:rPr>
        <w:t>ال</w:t>
      </w:r>
      <w:r w:rsidRPr="007B197D">
        <w:rPr>
          <w:rFonts w:ascii="Traditional Arabic" w:hAnsi="Traditional Arabic" w:cs="Traditional Arabic"/>
          <w:kern w:val="0"/>
          <w:sz w:val="32"/>
          <w:szCs w:val="32"/>
          <w:rtl/>
        </w:rPr>
        <w:t xml:space="preserve">وصول إلى </w:t>
      </w:r>
      <w:r>
        <w:rPr>
          <w:rFonts w:ascii="Traditional Arabic" w:hAnsi="Traditional Arabic" w:cs="Traditional Arabic" w:hint="cs"/>
          <w:kern w:val="0"/>
          <w:sz w:val="32"/>
          <w:szCs w:val="32"/>
          <w:rtl/>
        </w:rPr>
        <w:t>ال</w:t>
      </w:r>
      <w:r w:rsidRPr="007B197D">
        <w:rPr>
          <w:rFonts w:ascii="Traditional Arabic" w:hAnsi="Traditional Arabic" w:cs="Traditional Arabic"/>
          <w:kern w:val="0"/>
          <w:sz w:val="32"/>
          <w:szCs w:val="32"/>
          <w:rtl/>
        </w:rPr>
        <w:t>موارد والشبكات المعلوماتية بالجامعة لإجراءات مصادقة مسبقة</w:t>
      </w:r>
      <w:r>
        <w:rPr>
          <w:rFonts w:ascii="Traditional Arabic" w:hAnsi="Traditional Arabic" w:cs="Traditional Arabic" w:hint="cs"/>
          <w:kern w:val="0"/>
          <w:sz w:val="32"/>
          <w:szCs w:val="32"/>
          <w:rtl/>
        </w:rPr>
        <w:t>،</w:t>
      </w:r>
    </w:p>
    <w:p w14:paraId="17B8D294" w14:textId="60E14B2E" w:rsidR="007B197D" w:rsidRPr="00C47644" w:rsidRDefault="007B197D" w:rsidP="00460A3E">
      <w:pPr>
        <w:autoSpaceDE w:val="0"/>
        <w:autoSpaceDN w:val="0"/>
        <w:bidi/>
        <w:adjustRightInd w:val="0"/>
        <w:spacing w:after="0" w:line="276" w:lineRule="auto"/>
        <w:rPr>
          <w:rFonts w:ascii="Traditional Arabic" w:hAnsi="Traditional Arabic" w:cs="Traditional Arabic"/>
          <w:kern w:val="0"/>
          <w:sz w:val="32"/>
          <w:szCs w:val="32"/>
          <w:rtl/>
          <w:lang w:bidi="ar-DZ"/>
        </w:rPr>
      </w:pPr>
      <w:r>
        <w:rPr>
          <w:rFonts w:ascii="Traditional Arabic" w:hAnsi="Traditional Arabic" w:cs="Traditional Arabic" w:hint="cs"/>
          <w:kern w:val="0"/>
          <w:sz w:val="32"/>
          <w:szCs w:val="32"/>
          <w:rtl/>
        </w:rPr>
        <w:t>و</w:t>
      </w:r>
      <w:r w:rsidRPr="007B197D">
        <w:rPr>
          <w:rFonts w:ascii="Traditional Arabic" w:hAnsi="Traditional Arabic" w:cs="Traditional Arabic"/>
          <w:kern w:val="0"/>
          <w:sz w:val="32"/>
          <w:szCs w:val="32"/>
          <w:rtl/>
        </w:rPr>
        <w:t>في حال</w:t>
      </w:r>
      <w:r>
        <w:rPr>
          <w:rFonts w:ascii="Traditional Arabic" w:hAnsi="Traditional Arabic" w:cs="Traditional Arabic" w:hint="cs"/>
          <w:kern w:val="0"/>
          <w:sz w:val="32"/>
          <w:szCs w:val="32"/>
          <w:rtl/>
        </w:rPr>
        <w:t xml:space="preserve"> </w:t>
      </w:r>
      <w:r w:rsidRPr="007B197D">
        <w:rPr>
          <w:rFonts w:ascii="Traditional Arabic" w:hAnsi="Traditional Arabic" w:cs="Traditional Arabic"/>
          <w:kern w:val="0"/>
          <w:sz w:val="32"/>
          <w:szCs w:val="32"/>
          <w:rtl/>
        </w:rPr>
        <w:t>عجز هذه الوسائل أو الموارد</w:t>
      </w:r>
      <w:r>
        <w:rPr>
          <w:rFonts w:ascii="Traditional Arabic" w:hAnsi="Traditional Arabic" w:cs="Traditional Arabic" w:hint="cs"/>
          <w:kern w:val="0"/>
          <w:sz w:val="32"/>
          <w:szCs w:val="32"/>
          <w:rtl/>
        </w:rPr>
        <w:t xml:space="preserve"> عن تلبية وتحقيق خدماتها في ظروف أحسن</w:t>
      </w:r>
      <w:r w:rsidRPr="007B197D">
        <w:rPr>
          <w:rFonts w:ascii="Traditional Arabic" w:hAnsi="Traditional Arabic" w:cs="Traditional Arabic"/>
          <w:kern w:val="0"/>
          <w:sz w:val="32"/>
          <w:szCs w:val="32"/>
          <w:rtl/>
        </w:rPr>
        <w:t xml:space="preserve"> يجب إبلاغ الهيكل المسؤول عن الصيانة فورا</w:t>
      </w:r>
      <w:r w:rsidR="00A429B4">
        <w:rPr>
          <w:rFonts w:ascii="Traditional Arabic" w:hAnsi="Traditional Arabic" w:cs="Traditional Arabic" w:hint="cs"/>
          <w:kern w:val="0"/>
          <w:sz w:val="32"/>
          <w:szCs w:val="32"/>
          <w:rtl/>
        </w:rPr>
        <w:t xml:space="preserve"> </w:t>
      </w:r>
      <w:r w:rsidR="00A429B4">
        <w:rPr>
          <w:rFonts w:ascii="Traditional Arabic" w:hAnsi="Traditional Arabic" w:cs="Traditional Arabic" w:hint="cs"/>
          <w:kern w:val="0"/>
          <w:sz w:val="32"/>
          <w:szCs w:val="32"/>
          <w:rtl/>
          <w:lang w:bidi="ar-DZ"/>
        </w:rPr>
        <w:t>(مذكرة الأخلاق الرقمية. 2023. ص</w:t>
      </w:r>
      <w:r w:rsidR="00DC6866">
        <w:rPr>
          <w:rFonts w:ascii="Traditional Arabic" w:hAnsi="Traditional Arabic" w:cs="Traditional Arabic" w:hint="cs"/>
          <w:kern w:val="0"/>
          <w:sz w:val="32"/>
          <w:szCs w:val="32"/>
          <w:rtl/>
          <w:lang w:bidi="ar-DZ"/>
        </w:rPr>
        <w:t xml:space="preserve"> ص.3-4</w:t>
      </w:r>
      <w:r w:rsidR="00A429B4">
        <w:rPr>
          <w:rFonts w:ascii="Traditional Arabic" w:hAnsi="Traditional Arabic" w:cs="Traditional Arabic" w:hint="cs"/>
          <w:kern w:val="0"/>
          <w:sz w:val="32"/>
          <w:szCs w:val="32"/>
          <w:rtl/>
          <w:lang w:bidi="ar-DZ"/>
        </w:rPr>
        <w:t>)</w:t>
      </w:r>
      <w:r w:rsidRPr="007B197D">
        <w:rPr>
          <w:rFonts w:ascii="Traditional Arabic" w:hAnsi="Traditional Arabic" w:cs="Traditional Arabic"/>
          <w:kern w:val="0"/>
          <w:sz w:val="32"/>
          <w:szCs w:val="32"/>
        </w:rPr>
        <w:t>.</w:t>
      </w:r>
    </w:p>
    <w:p w14:paraId="047C3C5B" w14:textId="77777777" w:rsidR="00BF6432" w:rsidRPr="00BF6432" w:rsidRDefault="00BF6432" w:rsidP="00A429B4">
      <w:pPr>
        <w:autoSpaceDE w:val="0"/>
        <w:autoSpaceDN w:val="0"/>
        <w:bidi/>
        <w:adjustRightInd w:val="0"/>
        <w:spacing w:after="0" w:line="276" w:lineRule="auto"/>
        <w:rPr>
          <w:rFonts w:ascii="Traditional Arabic" w:hAnsi="Traditional Arabic" w:cs="Traditional Arabic"/>
          <w:b/>
          <w:bCs/>
          <w:kern w:val="0"/>
          <w:sz w:val="32"/>
          <w:szCs w:val="32"/>
          <w:rtl/>
        </w:rPr>
      </w:pPr>
      <w:r w:rsidRPr="00BF6432">
        <w:rPr>
          <w:rFonts w:ascii="Traditional Arabic" w:hAnsi="Traditional Arabic" w:cs="Traditional Arabic" w:hint="cs"/>
          <w:b/>
          <w:bCs/>
          <w:kern w:val="0"/>
          <w:sz w:val="32"/>
          <w:szCs w:val="32"/>
          <w:rtl/>
        </w:rPr>
        <w:lastRenderedPageBreak/>
        <w:t>الخلاصة:</w:t>
      </w:r>
    </w:p>
    <w:p w14:paraId="06B0361A" w14:textId="589FC603" w:rsidR="00C47644" w:rsidRDefault="00460A3E" w:rsidP="00BF6432">
      <w:pPr>
        <w:autoSpaceDE w:val="0"/>
        <w:autoSpaceDN w:val="0"/>
        <w:bidi/>
        <w:adjustRightInd w:val="0"/>
        <w:spacing w:after="0" w:line="276" w:lineRule="auto"/>
        <w:rPr>
          <w:rFonts w:ascii="Traditional Arabic" w:hAnsi="Traditional Arabic" w:cs="Traditional Arabic"/>
          <w:kern w:val="0"/>
          <w:sz w:val="32"/>
          <w:szCs w:val="32"/>
          <w:rtl/>
        </w:rPr>
      </w:pPr>
      <w:r>
        <w:rPr>
          <w:rFonts w:ascii="Traditional Arabic" w:hAnsi="Traditional Arabic" w:cs="Traditional Arabic" w:hint="cs"/>
          <w:kern w:val="0"/>
          <w:sz w:val="32"/>
          <w:szCs w:val="32"/>
          <w:rtl/>
        </w:rPr>
        <w:t xml:space="preserve">في ظل التطور التكنولوجي والثورة الرقمية ومساعي المؤسسة الجامعية للدخول في </w:t>
      </w:r>
      <w:proofErr w:type="spellStart"/>
      <w:r>
        <w:rPr>
          <w:rFonts w:ascii="Traditional Arabic" w:hAnsi="Traditional Arabic" w:cs="Traditional Arabic" w:hint="cs"/>
          <w:kern w:val="0"/>
          <w:sz w:val="32"/>
          <w:szCs w:val="32"/>
          <w:rtl/>
        </w:rPr>
        <w:t>ماأصبح</w:t>
      </w:r>
      <w:proofErr w:type="spellEnd"/>
      <w:r>
        <w:rPr>
          <w:rFonts w:ascii="Traditional Arabic" w:hAnsi="Traditional Arabic" w:cs="Traditional Arabic" w:hint="cs"/>
          <w:kern w:val="0"/>
          <w:sz w:val="32"/>
          <w:szCs w:val="32"/>
          <w:rtl/>
        </w:rPr>
        <w:t xml:space="preserve"> يصطلح عليه بجامعة من الجيل الرابع والتي تفرض التعامل الرقمي مع مختلف الموارد والبيانات المتاحة على مستواها بتطبيقات تتناسب ونوعية </w:t>
      </w:r>
      <w:proofErr w:type="spellStart"/>
      <w:r>
        <w:rPr>
          <w:rFonts w:ascii="Traditional Arabic" w:hAnsi="Traditional Arabic" w:cs="Traditional Arabic" w:hint="cs"/>
          <w:kern w:val="0"/>
          <w:sz w:val="32"/>
          <w:szCs w:val="32"/>
          <w:rtl/>
        </w:rPr>
        <w:t>هته</w:t>
      </w:r>
      <w:proofErr w:type="spellEnd"/>
      <w:r>
        <w:rPr>
          <w:rFonts w:ascii="Traditional Arabic" w:hAnsi="Traditional Arabic" w:cs="Traditional Arabic" w:hint="cs"/>
          <w:kern w:val="0"/>
          <w:sz w:val="32"/>
          <w:szCs w:val="32"/>
          <w:rtl/>
        </w:rPr>
        <w:t xml:space="preserve"> البيانات، أيضا في ظل التعاملات الواسعة لنقل ونشر المعلومة على نطاق واسع</w:t>
      </w:r>
      <w:r w:rsidR="00345F11">
        <w:rPr>
          <w:rFonts w:ascii="Traditional Arabic" w:hAnsi="Traditional Arabic" w:cs="Traditional Arabic"/>
          <w:kern w:val="0"/>
          <w:sz w:val="32"/>
          <w:szCs w:val="32"/>
        </w:rPr>
        <w:t xml:space="preserve"> </w:t>
      </w:r>
      <w:r w:rsidR="00345F11">
        <w:rPr>
          <w:rFonts w:ascii="Traditional Arabic" w:hAnsi="Traditional Arabic" w:cs="Traditional Arabic" w:hint="cs"/>
          <w:kern w:val="0"/>
          <w:sz w:val="32"/>
          <w:szCs w:val="32"/>
          <w:rtl/>
          <w:lang w:bidi="ar-DZ"/>
        </w:rPr>
        <w:t>عبر منصات مختلفة</w:t>
      </w:r>
      <w:r>
        <w:rPr>
          <w:rFonts w:ascii="Traditional Arabic" w:hAnsi="Traditional Arabic" w:cs="Traditional Arabic" w:hint="cs"/>
          <w:kern w:val="0"/>
          <w:sz w:val="32"/>
          <w:szCs w:val="32"/>
          <w:rtl/>
        </w:rPr>
        <w:t xml:space="preserve">، تظهر الحاجة إلى الوقوف أمام التحديات التي تفرضها </w:t>
      </w:r>
      <w:proofErr w:type="spellStart"/>
      <w:r>
        <w:rPr>
          <w:rFonts w:ascii="Traditional Arabic" w:hAnsi="Traditional Arabic" w:cs="Traditional Arabic" w:hint="cs"/>
          <w:kern w:val="0"/>
          <w:sz w:val="32"/>
          <w:szCs w:val="32"/>
          <w:rtl/>
        </w:rPr>
        <w:t>الرقمنة</w:t>
      </w:r>
      <w:proofErr w:type="spellEnd"/>
      <w:r>
        <w:rPr>
          <w:rFonts w:ascii="Traditional Arabic" w:hAnsi="Traditional Arabic" w:cs="Traditional Arabic" w:hint="cs"/>
          <w:kern w:val="0"/>
          <w:sz w:val="32"/>
          <w:szCs w:val="32"/>
          <w:rtl/>
        </w:rPr>
        <w:t xml:space="preserve"> </w:t>
      </w:r>
      <w:r w:rsidR="00221F28">
        <w:rPr>
          <w:rFonts w:ascii="Traditional Arabic" w:hAnsi="Traditional Arabic" w:cs="Traditional Arabic" w:hint="cs"/>
          <w:kern w:val="0"/>
          <w:sz w:val="32"/>
          <w:szCs w:val="32"/>
          <w:rtl/>
        </w:rPr>
        <w:t xml:space="preserve">والتي أصبحت تطرح العديد من التساؤلات حول كيفية الحفاظ </w:t>
      </w:r>
      <w:r>
        <w:rPr>
          <w:rFonts w:ascii="Traditional Arabic" w:hAnsi="Traditional Arabic" w:cs="Traditional Arabic" w:hint="cs"/>
          <w:kern w:val="0"/>
          <w:sz w:val="32"/>
          <w:szCs w:val="32"/>
          <w:rtl/>
        </w:rPr>
        <w:t xml:space="preserve">على خصوصية البيانات </w:t>
      </w:r>
      <w:r w:rsidR="00A429B4">
        <w:rPr>
          <w:rFonts w:ascii="Traditional Arabic" w:hAnsi="Traditional Arabic" w:cs="Traditional Arabic" w:hint="cs"/>
          <w:kern w:val="0"/>
          <w:sz w:val="32"/>
          <w:szCs w:val="32"/>
          <w:rtl/>
        </w:rPr>
        <w:t xml:space="preserve">والتعامل معها </w:t>
      </w:r>
      <w:r>
        <w:rPr>
          <w:rFonts w:ascii="Traditional Arabic" w:hAnsi="Traditional Arabic" w:cs="Traditional Arabic" w:hint="cs"/>
          <w:kern w:val="0"/>
          <w:sz w:val="32"/>
          <w:szCs w:val="32"/>
          <w:rtl/>
        </w:rPr>
        <w:t>والالتزام بمبادئ الشفافية</w:t>
      </w:r>
      <w:r w:rsidR="00221F28">
        <w:rPr>
          <w:rFonts w:ascii="Traditional Arabic" w:hAnsi="Traditional Arabic" w:cs="Traditional Arabic" w:hint="cs"/>
          <w:kern w:val="0"/>
          <w:sz w:val="32"/>
          <w:szCs w:val="32"/>
          <w:rtl/>
        </w:rPr>
        <w:t xml:space="preserve">، </w:t>
      </w:r>
      <w:r w:rsidR="002717C8">
        <w:rPr>
          <w:rFonts w:ascii="Traditional Arabic" w:hAnsi="Traditional Arabic" w:cs="Traditional Arabic" w:hint="cs"/>
          <w:kern w:val="0"/>
          <w:sz w:val="32"/>
          <w:szCs w:val="32"/>
          <w:rtl/>
        </w:rPr>
        <w:t>ومن هذا المنطلق تأتي مذكرة الأخلاق الرقمية لتوضح ضوابط ومسؤوليات المستخدمين ضمن إطار واضح يشرح أهم النقاط التي يجب الوقوف عليها واحترامها ضمانا لاستخدام آمن</w:t>
      </w:r>
      <w:r w:rsidR="00345F11">
        <w:rPr>
          <w:rFonts w:ascii="Traditional Arabic" w:hAnsi="Traditional Arabic" w:cs="Traditional Arabic" w:hint="cs"/>
          <w:kern w:val="0"/>
          <w:sz w:val="32"/>
          <w:szCs w:val="32"/>
          <w:rtl/>
        </w:rPr>
        <w:t xml:space="preserve"> لها، </w:t>
      </w:r>
      <w:r w:rsidR="00A429B4">
        <w:rPr>
          <w:rFonts w:ascii="Traditional Arabic" w:hAnsi="Traditional Arabic" w:cs="Traditional Arabic" w:hint="cs"/>
          <w:kern w:val="0"/>
          <w:sz w:val="32"/>
          <w:szCs w:val="32"/>
          <w:rtl/>
        </w:rPr>
        <w:t>وذلك إرساء لدعامة مشتركة بين المؤسسة ومنتسبيها وتنظيما من جهة أخرى لقواعد الممارسة العلمية والمهنية</w:t>
      </w:r>
      <w:r w:rsidR="00AC339E">
        <w:rPr>
          <w:rFonts w:ascii="Traditional Arabic" w:hAnsi="Traditional Arabic" w:cs="Traditional Arabic"/>
          <w:kern w:val="0"/>
          <w:sz w:val="32"/>
          <w:szCs w:val="32"/>
        </w:rPr>
        <w:t>.</w:t>
      </w:r>
    </w:p>
    <w:p w14:paraId="65C134AF" w14:textId="65DE8B1A" w:rsidR="00A429B4" w:rsidRPr="00C24420" w:rsidRDefault="00A429B4" w:rsidP="00A429B4">
      <w:pPr>
        <w:autoSpaceDE w:val="0"/>
        <w:autoSpaceDN w:val="0"/>
        <w:bidi/>
        <w:adjustRightInd w:val="0"/>
        <w:spacing w:after="0" w:line="276" w:lineRule="auto"/>
        <w:rPr>
          <w:rFonts w:ascii="Traditional Arabic" w:hAnsi="Traditional Arabic" w:cs="Traditional Arabic"/>
          <w:b/>
          <w:bCs/>
          <w:kern w:val="0"/>
          <w:sz w:val="32"/>
          <w:szCs w:val="32"/>
          <w:rtl/>
        </w:rPr>
      </w:pPr>
      <w:r w:rsidRPr="00C24420">
        <w:rPr>
          <w:rFonts w:ascii="Traditional Arabic" w:hAnsi="Traditional Arabic" w:cs="Traditional Arabic" w:hint="cs"/>
          <w:b/>
          <w:bCs/>
          <w:kern w:val="0"/>
          <w:sz w:val="32"/>
          <w:szCs w:val="32"/>
          <w:rtl/>
        </w:rPr>
        <w:t>قائمة المراجع:</w:t>
      </w:r>
    </w:p>
    <w:p w14:paraId="6797AE00" w14:textId="45248253" w:rsidR="00E97423" w:rsidRPr="00E97423" w:rsidRDefault="00E97423" w:rsidP="00F61B12">
      <w:pPr>
        <w:pStyle w:val="Bibliographie"/>
        <w:jc w:val="right"/>
        <w:rPr>
          <w:rFonts w:ascii="Traditional Arabic" w:hAnsi="Traditional Arabic" w:cs="Traditional Arabic"/>
          <w:noProof/>
          <w:sz w:val="32"/>
          <w:szCs w:val="32"/>
          <w:rtl/>
          <w:lang w:bidi="ar-DZ"/>
        </w:rPr>
      </w:pPr>
      <w:r w:rsidRPr="00E97423">
        <w:rPr>
          <w:rFonts w:ascii="Traditional Arabic" w:hAnsi="Traditional Arabic" w:cs="Traditional Arabic"/>
          <w:kern w:val="0"/>
          <w:sz w:val="32"/>
          <w:szCs w:val="32"/>
          <w:rtl/>
        </w:rPr>
        <w:fldChar w:fldCharType="begin"/>
      </w:r>
      <w:r w:rsidRPr="00E97423">
        <w:rPr>
          <w:rFonts w:ascii="Traditional Arabic" w:hAnsi="Traditional Arabic" w:cs="Traditional Arabic"/>
          <w:kern w:val="0"/>
          <w:sz w:val="32"/>
          <w:szCs w:val="32"/>
          <w:rtl/>
          <w:lang w:bidi="ar-DZ"/>
        </w:rPr>
        <w:instrText xml:space="preserve"> </w:instrText>
      </w:r>
      <w:r w:rsidRPr="00E97423">
        <w:rPr>
          <w:rFonts w:ascii="Traditional Arabic" w:hAnsi="Traditional Arabic" w:cs="Traditional Arabic"/>
          <w:kern w:val="0"/>
          <w:sz w:val="32"/>
          <w:szCs w:val="32"/>
          <w:lang w:bidi="ar-DZ"/>
        </w:rPr>
        <w:instrText>BIBLIOGRAPHY</w:instrText>
      </w:r>
      <w:r w:rsidRPr="00E97423">
        <w:rPr>
          <w:rFonts w:ascii="Traditional Arabic" w:hAnsi="Traditional Arabic" w:cs="Traditional Arabic"/>
          <w:kern w:val="0"/>
          <w:sz w:val="32"/>
          <w:szCs w:val="32"/>
          <w:rtl/>
          <w:lang w:bidi="ar-DZ"/>
        </w:rPr>
        <w:instrText xml:space="preserve">  \</w:instrText>
      </w:r>
      <w:r w:rsidRPr="00E97423">
        <w:rPr>
          <w:rFonts w:ascii="Traditional Arabic" w:hAnsi="Traditional Arabic" w:cs="Traditional Arabic"/>
          <w:kern w:val="0"/>
          <w:sz w:val="32"/>
          <w:szCs w:val="32"/>
          <w:lang w:bidi="ar-DZ"/>
        </w:rPr>
        <w:instrText>l 5121</w:instrText>
      </w:r>
      <w:r w:rsidRPr="00E97423">
        <w:rPr>
          <w:rFonts w:ascii="Traditional Arabic" w:hAnsi="Traditional Arabic" w:cs="Traditional Arabic"/>
          <w:kern w:val="0"/>
          <w:sz w:val="32"/>
          <w:szCs w:val="32"/>
          <w:rtl/>
          <w:lang w:bidi="ar-DZ"/>
        </w:rPr>
        <w:instrText xml:space="preserve"> </w:instrText>
      </w:r>
      <w:r w:rsidRPr="00E97423">
        <w:rPr>
          <w:rFonts w:ascii="Traditional Arabic" w:hAnsi="Traditional Arabic" w:cs="Traditional Arabic"/>
          <w:kern w:val="0"/>
          <w:sz w:val="32"/>
          <w:szCs w:val="32"/>
          <w:rtl/>
        </w:rPr>
        <w:fldChar w:fldCharType="separate"/>
      </w:r>
      <w:r w:rsidRPr="00E97423">
        <w:rPr>
          <w:rFonts w:ascii="Traditional Arabic" w:hAnsi="Traditional Arabic" w:cs="Traditional Arabic"/>
          <w:noProof/>
          <w:sz w:val="32"/>
          <w:szCs w:val="32"/>
          <w:rtl/>
          <w:lang w:bidi="ar-DZ"/>
        </w:rPr>
        <w:t>القرشي</w:t>
      </w:r>
      <w:r>
        <w:rPr>
          <w:rFonts w:ascii="Traditional Arabic" w:hAnsi="Traditional Arabic" w:cs="Traditional Arabic" w:hint="cs"/>
          <w:noProof/>
          <w:sz w:val="32"/>
          <w:szCs w:val="32"/>
          <w:rtl/>
          <w:lang w:bidi="ar-DZ"/>
        </w:rPr>
        <w:t>،</w:t>
      </w:r>
      <w:r w:rsidRPr="00E97423">
        <w:rPr>
          <w:rFonts w:ascii="Traditional Arabic" w:hAnsi="Traditional Arabic" w:cs="Traditional Arabic"/>
          <w:noProof/>
          <w:sz w:val="32"/>
          <w:szCs w:val="32"/>
          <w:rtl/>
          <w:lang w:bidi="ar-DZ"/>
        </w:rPr>
        <w:t xml:space="preserve"> إيمان. (2022). أخلاقيات البحث العلمي. </w:t>
      </w:r>
      <w:r w:rsidRPr="00E97423">
        <w:rPr>
          <w:rFonts w:ascii="Traditional Arabic" w:hAnsi="Traditional Arabic" w:cs="Traditional Arabic"/>
          <w:i/>
          <w:iCs/>
          <w:noProof/>
          <w:sz w:val="32"/>
          <w:szCs w:val="32"/>
          <w:rtl/>
          <w:lang w:bidi="ar-DZ"/>
        </w:rPr>
        <w:t>مجلة كلية الدراسات الاسلامية والعربية للبنات، 2</w:t>
      </w:r>
      <w:r w:rsidRPr="00E97423">
        <w:rPr>
          <w:rFonts w:ascii="Traditional Arabic" w:hAnsi="Traditional Arabic" w:cs="Traditional Arabic"/>
          <w:noProof/>
          <w:sz w:val="32"/>
          <w:szCs w:val="32"/>
          <w:rtl/>
          <w:lang w:bidi="ar-DZ"/>
        </w:rPr>
        <w:t>(8).</w:t>
      </w:r>
      <w:r w:rsidR="00EC50A4" w:rsidRPr="00EC50A4">
        <w:t xml:space="preserve"> </w:t>
      </w:r>
      <w:hyperlink r:id="rId8" w:history="1">
        <w:r w:rsidR="00EC50A4" w:rsidRPr="00EC50A4">
          <w:rPr>
            <w:color w:val="0000FF"/>
            <w:u w:val="single"/>
          </w:rPr>
          <w:t>article_280490_5a8d3f03db088b4548c594ab04f87305.pdf</w:t>
        </w:r>
      </w:hyperlink>
    </w:p>
    <w:p w14:paraId="40FB232C" w14:textId="7872EFB9" w:rsidR="00E97423" w:rsidRPr="00E97423" w:rsidRDefault="00E97423" w:rsidP="00E97423">
      <w:pPr>
        <w:bidi/>
        <w:rPr>
          <w:rtl/>
        </w:rPr>
      </w:pPr>
      <w:r w:rsidRPr="00E97423">
        <w:rPr>
          <w:rFonts w:ascii="Traditional Arabic" w:hAnsi="Traditional Arabic" w:cs="Traditional Arabic"/>
          <w:noProof/>
          <w:sz w:val="32"/>
          <w:szCs w:val="32"/>
          <w:rtl/>
          <w:lang w:bidi="ar-DZ"/>
        </w:rPr>
        <w:t>بوكر</w:t>
      </w:r>
      <w:r>
        <w:rPr>
          <w:rFonts w:ascii="Traditional Arabic" w:hAnsi="Traditional Arabic" w:cs="Traditional Arabic" w:hint="cs"/>
          <w:noProof/>
          <w:sz w:val="32"/>
          <w:szCs w:val="32"/>
          <w:rtl/>
          <w:lang w:bidi="ar-DZ"/>
        </w:rPr>
        <w:t>،</w:t>
      </w:r>
      <w:r w:rsidRPr="00E97423">
        <w:rPr>
          <w:rFonts w:ascii="Traditional Arabic" w:hAnsi="Traditional Arabic" w:cs="Traditional Arabic"/>
          <w:noProof/>
          <w:sz w:val="32"/>
          <w:szCs w:val="32"/>
          <w:rtl/>
          <w:lang w:bidi="ar-DZ"/>
        </w:rPr>
        <w:t xml:space="preserve"> رشيدة. (2016). التوقيع الالكتروني في التشريع الجزائري-دراسة مقارنة. </w:t>
      </w:r>
      <w:r w:rsidRPr="00E97423">
        <w:rPr>
          <w:rFonts w:ascii="Traditional Arabic" w:hAnsi="Traditional Arabic" w:cs="Traditional Arabic"/>
          <w:i/>
          <w:iCs/>
          <w:noProof/>
          <w:sz w:val="32"/>
          <w:szCs w:val="32"/>
          <w:rtl/>
          <w:lang w:bidi="ar-DZ"/>
        </w:rPr>
        <w:t>مجلة الاستاذ الباحث للدراسات القانونية والسياسية، 1</w:t>
      </w:r>
      <w:r w:rsidRPr="00E97423">
        <w:rPr>
          <w:rFonts w:ascii="Traditional Arabic" w:hAnsi="Traditional Arabic" w:cs="Traditional Arabic"/>
          <w:noProof/>
          <w:sz w:val="32"/>
          <w:szCs w:val="32"/>
          <w:rtl/>
          <w:lang w:bidi="ar-DZ"/>
        </w:rPr>
        <w:t>(4)، 64-80.</w:t>
      </w:r>
      <w:r w:rsidRPr="00E97423">
        <w:t xml:space="preserve"> </w:t>
      </w:r>
      <w:hyperlink r:id="rId9" w:history="1">
        <w:r w:rsidRPr="0064603F">
          <w:rPr>
            <w:rStyle w:val="Lienhypertexte"/>
          </w:rPr>
          <w:t>https://asjp.cerist.dz/en/article/71391</w:t>
        </w:r>
      </w:hyperlink>
    </w:p>
    <w:p w14:paraId="7D811B68" w14:textId="75A78982" w:rsidR="00E97423" w:rsidRPr="00E97423" w:rsidRDefault="00E97423" w:rsidP="00E97423">
      <w:pPr>
        <w:pStyle w:val="Bibliographie"/>
        <w:bidi/>
        <w:ind w:left="720" w:hanging="720"/>
        <w:rPr>
          <w:rFonts w:ascii="Traditional Arabic" w:hAnsi="Traditional Arabic" w:cs="Traditional Arabic"/>
          <w:noProof/>
          <w:sz w:val="32"/>
          <w:szCs w:val="32"/>
          <w:rtl/>
          <w:lang w:bidi="ar-DZ"/>
        </w:rPr>
      </w:pPr>
      <w:r w:rsidRPr="00E97423">
        <w:rPr>
          <w:rFonts w:ascii="Traditional Arabic" w:hAnsi="Traditional Arabic" w:cs="Traditional Arabic"/>
          <w:noProof/>
          <w:sz w:val="32"/>
          <w:szCs w:val="32"/>
          <w:rtl/>
          <w:lang w:bidi="ar-DZ"/>
        </w:rPr>
        <w:t>القحطاني</w:t>
      </w:r>
      <w:r>
        <w:rPr>
          <w:rFonts w:ascii="Traditional Arabic" w:hAnsi="Traditional Arabic" w:cs="Traditional Arabic" w:hint="cs"/>
          <w:noProof/>
          <w:sz w:val="32"/>
          <w:szCs w:val="32"/>
          <w:rtl/>
          <w:lang w:bidi="ar-DZ"/>
        </w:rPr>
        <w:t>،</w:t>
      </w:r>
      <w:r w:rsidRPr="00E97423">
        <w:rPr>
          <w:rFonts w:ascii="Traditional Arabic" w:hAnsi="Traditional Arabic" w:cs="Traditional Arabic"/>
          <w:noProof/>
          <w:sz w:val="32"/>
          <w:szCs w:val="32"/>
          <w:rtl/>
          <w:lang w:bidi="ar-DZ"/>
        </w:rPr>
        <w:t xml:space="preserve"> ذيب. (2015). </w:t>
      </w:r>
      <w:r w:rsidRPr="00E97423">
        <w:rPr>
          <w:rFonts w:ascii="Traditional Arabic" w:hAnsi="Traditional Arabic" w:cs="Traditional Arabic"/>
          <w:i/>
          <w:iCs/>
          <w:noProof/>
          <w:sz w:val="32"/>
          <w:szCs w:val="32"/>
          <w:rtl/>
          <w:lang w:bidi="ar-DZ"/>
        </w:rPr>
        <w:t>أمن المعلومات.</w:t>
      </w:r>
      <w:r w:rsidRPr="00E97423">
        <w:rPr>
          <w:rFonts w:ascii="Traditional Arabic" w:hAnsi="Traditional Arabic" w:cs="Traditional Arabic"/>
          <w:noProof/>
          <w:sz w:val="32"/>
          <w:szCs w:val="32"/>
          <w:rtl/>
          <w:lang w:bidi="ar-DZ"/>
        </w:rPr>
        <w:t xml:space="preserve"> المملكة العربية السعودية: مدينة الملك عبد العزيز للعلوم والتقنية.</w:t>
      </w:r>
    </w:p>
    <w:p w14:paraId="5D056F79" w14:textId="4E478C58" w:rsidR="00E97423" w:rsidRPr="00E97423" w:rsidRDefault="00E97423" w:rsidP="00E97423">
      <w:pPr>
        <w:pStyle w:val="Bibliographie"/>
        <w:bidi/>
        <w:ind w:left="720" w:hanging="720"/>
        <w:rPr>
          <w:rFonts w:ascii="Traditional Arabic" w:hAnsi="Traditional Arabic" w:cs="Traditional Arabic"/>
          <w:noProof/>
          <w:sz w:val="32"/>
          <w:szCs w:val="32"/>
          <w:rtl/>
          <w:lang w:bidi="ar-DZ"/>
        </w:rPr>
      </w:pPr>
      <w:r w:rsidRPr="00E97423">
        <w:rPr>
          <w:rFonts w:ascii="Traditional Arabic" w:hAnsi="Traditional Arabic" w:cs="Traditional Arabic"/>
          <w:noProof/>
          <w:sz w:val="32"/>
          <w:szCs w:val="32"/>
          <w:rtl/>
          <w:lang w:bidi="ar-DZ"/>
        </w:rPr>
        <w:t xml:space="preserve">مذكرة </w:t>
      </w:r>
      <w:r>
        <w:rPr>
          <w:rFonts w:ascii="Traditional Arabic" w:hAnsi="Traditional Arabic" w:cs="Traditional Arabic" w:hint="cs"/>
          <w:noProof/>
          <w:sz w:val="32"/>
          <w:szCs w:val="32"/>
          <w:rtl/>
          <w:lang w:bidi="ar-DZ"/>
        </w:rPr>
        <w:t>الأخلاق الرقمية</w:t>
      </w:r>
      <w:r w:rsidRPr="00E97423">
        <w:rPr>
          <w:rFonts w:ascii="Traditional Arabic" w:hAnsi="Traditional Arabic" w:cs="Traditional Arabic"/>
          <w:noProof/>
          <w:sz w:val="32"/>
          <w:szCs w:val="32"/>
          <w:rtl/>
          <w:lang w:bidi="ar-DZ"/>
        </w:rPr>
        <w:t>. (2023). وزارة التعليم العالي والبحث العلمي. الجزائر.</w:t>
      </w:r>
    </w:p>
    <w:p w14:paraId="34925730" w14:textId="77777777" w:rsidR="00E97423" w:rsidRPr="00E97423" w:rsidRDefault="00E97423" w:rsidP="00E97423">
      <w:pPr>
        <w:pStyle w:val="Bibliographie"/>
        <w:bidi/>
        <w:ind w:left="720" w:hanging="720"/>
        <w:rPr>
          <w:rFonts w:ascii="Traditional Arabic" w:hAnsi="Traditional Arabic" w:cs="Traditional Arabic"/>
          <w:noProof/>
          <w:sz w:val="32"/>
          <w:szCs w:val="32"/>
          <w:rtl/>
          <w:lang w:bidi="ar-DZ"/>
        </w:rPr>
      </w:pPr>
      <w:r w:rsidRPr="00E97423">
        <w:rPr>
          <w:rFonts w:ascii="Traditional Arabic" w:hAnsi="Traditional Arabic" w:cs="Traditional Arabic"/>
          <w:noProof/>
          <w:sz w:val="32"/>
          <w:szCs w:val="32"/>
          <w:rtl/>
          <w:lang w:bidi="ar-DZ"/>
        </w:rPr>
        <w:t>ميثاق الآداب والأخلاق الجامعية. (2023). وزارة التعليم العالي والبحث العلمي.</w:t>
      </w:r>
    </w:p>
    <w:p w14:paraId="15046DC2" w14:textId="65F36A90" w:rsidR="00EC50A4" w:rsidRPr="00EC50A4" w:rsidRDefault="006B6C34" w:rsidP="00EC50A4">
      <w:pPr>
        <w:pStyle w:val="Bibliographie"/>
        <w:bidi/>
        <w:ind w:hanging="12"/>
        <w:rPr>
          <w:rFonts w:ascii="Traditional Arabic" w:hAnsi="Traditional Arabic" w:cs="Traditional Arabic"/>
          <w:noProof/>
          <w:sz w:val="32"/>
          <w:szCs w:val="32"/>
          <w:rtl/>
          <w:lang w:bidi="ar-DZ"/>
        </w:rPr>
      </w:pPr>
      <w:r w:rsidRPr="00E97423">
        <w:rPr>
          <w:rFonts w:ascii="Traditional Arabic" w:hAnsi="Traditional Arabic" w:cs="Traditional Arabic"/>
          <w:noProof/>
          <w:sz w:val="32"/>
          <w:szCs w:val="32"/>
          <w:rtl/>
          <w:lang w:bidi="ar-DZ"/>
        </w:rPr>
        <w:t>مسعودي</w:t>
      </w:r>
      <w:r>
        <w:rPr>
          <w:rFonts w:ascii="Traditional Arabic" w:hAnsi="Traditional Arabic" w:cs="Traditional Arabic" w:hint="cs"/>
          <w:noProof/>
          <w:sz w:val="32"/>
          <w:szCs w:val="32"/>
          <w:rtl/>
          <w:lang w:bidi="ar-DZ"/>
        </w:rPr>
        <w:t>،</w:t>
      </w:r>
      <w:r w:rsidRPr="00E97423">
        <w:rPr>
          <w:rFonts w:ascii="Traditional Arabic" w:hAnsi="Traditional Arabic" w:cs="Traditional Arabic"/>
          <w:noProof/>
          <w:sz w:val="32"/>
          <w:szCs w:val="32"/>
          <w:rtl/>
          <w:lang w:bidi="ar-DZ"/>
        </w:rPr>
        <w:t xml:space="preserve"> </w:t>
      </w:r>
      <w:r w:rsidR="00E97423" w:rsidRPr="00E97423">
        <w:rPr>
          <w:rFonts w:ascii="Traditional Arabic" w:hAnsi="Traditional Arabic" w:cs="Traditional Arabic"/>
          <w:noProof/>
          <w:sz w:val="32"/>
          <w:szCs w:val="32"/>
          <w:rtl/>
          <w:lang w:bidi="ar-DZ"/>
        </w:rPr>
        <w:t>هشام. (2022). حماية الملكية الفكرية لحقوق المؤلف للمصنفات الرقمية قراءة في المدلول و</w:t>
      </w:r>
      <w:r w:rsidR="00EC50A4">
        <w:rPr>
          <w:rFonts w:ascii="Traditional Arabic" w:hAnsi="Traditional Arabic" w:cs="Traditional Arabic" w:hint="cs"/>
          <w:noProof/>
          <w:sz w:val="32"/>
          <w:szCs w:val="32"/>
          <w:rtl/>
          <w:lang w:bidi="ar-DZ"/>
        </w:rPr>
        <w:t>س</w:t>
      </w:r>
      <w:r w:rsidR="00E97423" w:rsidRPr="00E97423">
        <w:rPr>
          <w:rFonts w:ascii="Traditional Arabic" w:hAnsi="Traditional Arabic" w:cs="Traditional Arabic"/>
          <w:noProof/>
          <w:sz w:val="32"/>
          <w:szCs w:val="32"/>
          <w:rtl/>
          <w:lang w:bidi="ar-DZ"/>
        </w:rPr>
        <w:t xml:space="preserve">بل الحماية. </w:t>
      </w:r>
      <w:r w:rsidR="00E97423" w:rsidRPr="00E97423">
        <w:rPr>
          <w:rFonts w:ascii="Traditional Arabic" w:hAnsi="Traditional Arabic" w:cs="Traditional Arabic"/>
          <w:i/>
          <w:iCs/>
          <w:noProof/>
          <w:sz w:val="32"/>
          <w:szCs w:val="32"/>
          <w:rtl/>
          <w:lang w:bidi="ar-DZ"/>
        </w:rPr>
        <w:t>8</w:t>
      </w:r>
      <w:r w:rsidR="00E97423" w:rsidRPr="00E97423">
        <w:rPr>
          <w:rFonts w:ascii="Traditional Arabic" w:hAnsi="Traditional Arabic" w:cs="Traditional Arabic"/>
          <w:noProof/>
          <w:sz w:val="32"/>
          <w:szCs w:val="32"/>
          <w:rtl/>
          <w:lang w:bidi="ar-DZ"/>
        </w:rPr>
        <w:t>(2).</w:t>
      </w:r>
      <w:r w:rsidR="00EC50A4" w:rsidRPr="00EC50A4">
        <w:rPr>
          <w:rFonts w:ascii="Traditional Arabic" w:hAnsi="Traditional Arabic" w:cs="Traditional Arabic"/>
          <w:noProof/>
          <w:sz w:val="32"/>
          <w:szCs w:val="32"/>
          <w:lang w:bidi="ar-DZ"/>
        </w:rPr>
        <w:t xml:space="preserve"> https://asjp.cerist.dz/en/article/196424</w:t>
      </w:r>
    </w:p>
    <w:p w14:paraId="59C5E526" w14:textId="67411B74" w:rsidR="006B6C34" w:rsidRDefault="00E97423" w:rsidP="006B6C34">
      <w:pPr>
        <w:rPr>
          <w:rtl/>
        </w:rPr>
      </w:pPr>
      <w:r w:rsidRPr="00E97423">
        <w:rPr>
          <w:rFonts w:ascii="Traditional Arabic" w:hAnsi="Traditional Arabic" w:cs="Traditional Arabic"/>
          <w:kern w:val="0"/>
          <w:sz w:val="32"/>
          <w:szCs w:val="32"/>
          <w:rtl/>
        </w:rPr>
        <w:fldChar w:fldCharType="end"/>
      </w:r>
      <w:r w:rsidRPr="00F61B12">
        <w:rPr>
          <w:rFonts w:asciiTheme="majorBidi" w:hAnsiTheme="majorBidi" w:cstheme="majorBidi"/>
          <w:noProof/>
          <w:sz w:val="28"/>
          <w:szCs w:val="28"/>
          <w:lang w:bidi="ar-DZ"/>
        </w:rPr>
        <w:t xml:space="preserve"> Arafat Yeasir</w:t>
      </w:r>
      <w:r w:rsidRPr="00F61B12">
        <w:rPr>
          <w:rFonts w:asciiTheme="majorBidi" w:hAnsiTheme="majorBidi" w:cstheme="majorBidi"/>
          <w:noProof/>
          <w:sz w:val="28"/>
          <w:szCs w:val="28"/>
          <w:rtl/>
          <w:lang w:bidi="ar-DZ"/>
        </w:rPr>
        <w:t xml:space="preserve">. (2024). </w:t>
      </w:r>
      <w:r w:rsidRPr="00F61B12">
        <w:rPr>
          <w:rFonts w:asciiTheme="majorBidi" w:hAnsiTheme="majorBidi" w:cstheme="majorBidi"/>
          <w:noProof/>
          <w:sz w:val="28"/>
          <w:szCs w:val="28"/>
          <w:lang w:bidi="ar-DZ"/>
        </w:rPr>
        <w:t>research ethics - meaning and principles</w:t>
      </w:r>
      <w:r w:rsidRPr="00F61B12">
        <w:rPr>
          <w:rFonts w:asciiTheme="majorBidi" w:hAnsiTheme="majorBidi" w:cstheme="majorBidi"/>
          <w:noProof/>
          <w:sz w:val="28"/>
          <w:szCs w:val="28"/>
          <w:rtl/>
          <w:lang w:bidi="ar-DZ"/>
        </w:rPr>
        <w:t xml:space="preserve">. </w:t>
      </w:r>
      <w:r w:rsidRPr="00F61B12">
        <w:rPr>
          <w:rFonts w:asciiTheme="majorBidi" w:hAnsiTheme="majorBidi" w:cstheme="majorBidi"/>
          <w:i/>
          <w:iCs/>
          <w:noProof/>
          <w:sz w:val="28"/>
          <w:szCs w:val="28"/>
          <w:lang w:bidi="ar-DZ"/>
        </w:rPr>
        <w:t>international journal of academic multidisciplinary research</w:t>
      </w:r>
      <w:r w:rsidRPr="00F61B12">
        <w:rPr>
          <w:rFonts w:asciiTheme="majorBidi" w:hAnsiTheme="majorBidi" w:cstheme="majorBidi"/>
          <w:i/>
          <w:iCs/>
          <w:noProof/>
          <w:sz w:val="28"/>
          <w:szCs w:val="28"/>
          <w:rtl/>
          <w:lang w:bidi="ar-DZ"/>
        </w:rPr>
        <w:t>، 8</w:t>
      </w:r>
      <w:r w:rsidRPr="00F61B12">
        <w:rPr>
          <w:rFonts w:asciiTheme="majorBidi" w:hAnsiTheme="majorBidi" w:cstheme="majorBidi"/>
          <w:noProof/>
          <w:sz w:val="28"/>
          <w:szCs w:val="28"/>
          <w:rtl/>
          <w:lang w:bidi="ar-DZ"/>
        </w:rPr>
        <w:t>(1)، 139-144.</w:t>
      </w:r>
      <w:r w:rsidR="006B6C34" w:rsidRPr="00F61B12">
        <w:rPr>
          <w:rFonts w:asciiTheme="majorBidi" w:hAnsiTheme="majorBidi" w:cstheme="majorBidi"/>
          <w:sz w:val="28"/>
          <w:szCs w:val="28"/>
        </w:rPr>
        <w:t xml:space="preserve"> </w:t>
      </w:r>
      <w:hyperlink r:id="rId10" w:history="1">
        <w:r w:rsidR="006B6C34" w:rsidRPr="0061522C">
          <w:rPr>
            <w:rStyle w:val="Lienhypertexte"/>
          </w:rPr>
          <w:t>https://www.researchgate.net/publication/382063434_Research_Ethics_Meaning_And_Principles</w:t>
        </w:r>
      </w:hyperlink>
    </w:p>
    <w:p w14:paraId="6AF50313" w14:textId="17F4D705" w:rsidR="00E97423" w:rsidRPr="00E97423" w:rsidRDefault="00E97423" w:rsidP="00E97423">
      <w:pPr>
        <w:pStyle w:val="Bibliographie"/>
        <w:ind w:left="720" w:hanging="720"/>
        <w:rPr>
          <w:rFonts w:ascii="Traditional Arabic" w:hAnsi="Traditional Arabic" w:cs="Traditional Arabic"/>
          <w:noProof/>
          <w:kern w:val="0"/>
          <w:sz w:val="32"/>
          <w:szCs w:val="32"/>
          <w14:ligatures w14:val="none"/>
        </w:rPr>
      </w:pPr>
    </w:p>
    <w:p w14:paraId="5E144373" w14:textId="5483EB75" w:rsidR="00C47644" w:rsidRPr="00C47644" w:rsidRDefault="00C47644" w:rsidP="00E97423">
      <w:pPr>
        <w:autoSpaceDE w:val="0"/>
        <w:autoSpaceDN w:val="0"/>
        <w:bidi/>
        <w:adjustRightInd w:val="0"/>
        <w:spacing w:after="0" w:line="276" w:lineRule="auto"/>
        <w:rPr>
          <w:rFonts w:ascii="Traditional Arabic" w:hAnsi="Traditional Arabic" w:cs="Traditional Arabic"/>
          <w:kern w:val="0"/>
          <w:sz w:val="32"/>
          <w:szCs w:val="32"/>
        </w:rPr>
      </w:pPr>
    </w:p>
    <w:p w14:paraId="6F125235" w14:textId="5495C97A" w:rsidR="00C47644" w:rsidRPr="00C47644" w:rsidRDefault="00C47644" w:rsidP="00EB6DC6">
      <w:pPr>
        <w:autoSpaceDE w:val="0"/>
        <w:autoSpaceDN w:val="0"/>
        <w:bidi/>
        <w:adjustRightInd w:val="0"/>
        <w:spacing w:after="0" w:line="276" w:lineRule="auto"/>
        <w:rPr>
          <w:rFonts w:ascii="Traditional Arabic" w:hAnsi="Traditional Arabic" w:cs="Traditional Arabic"/>
          <w:kern w:val="0"/>
          <w:sz w:val="32"/>
          <w:szCs w:val="32"/>
        </w:rPr>
      </w:pPr>
    </w:p>
    <w:sectPr w:rsidR="00C47644" w:rsidRPr="00C4764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6470" w14:textId="77777777" w:rsidR="00616CBB" w:rsidRDefault="00616CBB" w:rsidP="00B6343B">
      <w:pPr>
        <w:spacing w:after="0" w:line="240" w:lineRule="auto"/>
      </w:pPr>
      <w:r>
        <w:separator/>
      </w:r>
    </w:p>
  </w:endnote>
  <w:endnote w:type="continuationSeparator" w:id="0">
    <w:p w14:paraId="701E071C" w14:textId="77777777" w:rsidR="00616CBB" w:rsidRDefault="00616CBB" w:rsidP="00B6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iroFont-1-0">
    <w:altName w:val="Calibri"/>
    <w:panose1 w:val="00000000000000000000"/>
    <w:charset w:val="00"/>
    <w:family w:val="swiss"/>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0193" w14:textId="77777777" w:rsidR="00616CBB" w:rsidRDefault="00616CBB" w:rsidP="00B6343B">
      <w:pPr>
        <w:spacing w:after="0" w:line="240" w:lineRule="auto"/>
      </w:pPr>
      <w:r>
        <w:separator/>
      </w:r>
    </w:p>
  </w:footnote>
  <w:footnote w:type="continuationSeparator" w:id="0">
    <w:p w14:paraId="6C8C4A06" w14:textId="77777777" w:rsidR="00616CBB" w:rsidRDefault="00616CBB" w:rsidP="00B6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CAEC" w14:textId="31215897" w:rsidR="00F61B12" w:rsidRPr="00F61B12" w:rsidRDefault="00F61B12" w:rsidP="00F61B12">
    <w:pPr>
      <w:pStyle w:val="En-tte"/>
      <w:pBdr>
        <w:bottom w:val="single" w:sz="4" w:space="1" w:color="auto"/>
      </w:pBdr>
      <w:jc w:val="center"/>
      <w:rPr>
        <w:rFonts w:ascii="Andalus" w:hAnsi="Andalus" w:cs="Andalus"/>
        <w:sz w:val="24"/>
        <w:szCs w:val="24"/>
        <w:rtl/>
        <w:lang w:bidi="ar-DZ"/>
      </w:rPr>
    </w:pPr>
    <w:r w:rsidRPr="00F61B12">
      <w:rPr>
        <w:rFonts w:ascii="Andalus" w:hAnsi="Andalus" w:cs="Andalus"/>
        <w:sz w:val="24"/>
        <w:szCs w:val="24"/>
        <w:rtl/>
        <w:lang w:bidi="ar-DZ"/>
      </w:rPr>
      <w:t>الملتقى الوطني: تشريع البحث العلمي في الجزائر، بحثا عن استراتيجية فاعلة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405BB"/>
    <w:multiLevelType w:val="hybridMultilevel"/>
    <w:tmpl w:val="277E82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561DA1"/>
    <w:multiLevelType w:val="hybridMultilevel"/>
    <w:tmpl w:val="9C40BE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EE3C99"/>
    <w:multiLevelType w:val="hybridMultilevel"/>
    <w:tmpl w:val="F550A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956E88"/>
    <w:multiLevelType w:val="hybridMultilevel"/>
    <w:tmpl w:val="A00A2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3E52EC"/>
    <w:multiLevelType w:val="hybridMultilevel"/>
    <w:tmpl w:val="360CBF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4C16A2"/>
    <w:multiLevelType w:val="hybridMultilevel"/>
    <w:tmpl w:val="D6C011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453102"/>
    <w:multiLevelType w:val="hybridMultilevel"/>
    <w:tmpl w:val="D3B2D0FA"/>
    <w:lvl w:ilvl="0" w:tplc="A1909A9C">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8824BE"/>
    <w:multiLevelType w:val="hybridMultilevel"/>
    <w:tmpl w:val="6D946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AA49FB"/>
    <w:multiLevelType w:val="hybridMultilevel"/>
    <w:tmpl w:val="0EDC6188"/>
    <w:lvl w:ilvl="0" w:tplc="040C0001">
      <w:start w:val="1"/>
      <w:numFmt w:val="bullet"/>
      <w:lvlText w:val=""/>
      <w:lvlJc w:val="left"/>
      <w:pPr>
        <w:ind w:left="708" w:hanging="360"/>
      </w:pPr>
      <w:rPr>
        <w:rFonts w:ascii="Symbol" w:hAnsi="Symbol"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9" w15:restartNumberingAfterBreak="0">
    <w:nsid w:val="7EF4244C"/>
    <w:multiLevelType w:val="hybridMultilevel"/>
    <w:tmpl w:val="3C4A6B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5009973">
    <w:abstractNumId w:val="0"/>
  </w:num>
  <w:num w:numId="2" w16cid:durableId="503478062">
    <w:abstractNumId w:val="8"/>
  </w:num>
  <w:num w:numId="3" w16cid:durableId="691108583">
    <w:abstractNumId w:val="5"/>
  </w:num>
  <w:num w:numId="4" w16cid:durableId="154227277">
    <w:abstractNumId w:val="4"/>
  </w:num>
  <w:num w:numId="5" w16cid:durableId="589197332">
    <w:abstractNumId w:val="9"/>
  </w:num>
  <w:num w:numId="6" w16cid:durableId="913662208">
    <w:abstractNumId w:val="7"/>
  </w:num>
  <w:num w:numId="7" w16cid:durableId="491140204">
    <w:abstractNumId w:val="6"/>
  </w:num>
  <w:num w:numId="8" w16cid:durableId="919676380">
    <w:abstractNumId w:val="1"/>
  </w:num>
  <w:num w:numId="9" w16cid:durableId="557008717">
    <w:abstractNumId w:val="3"/>
  </w:num>
  <w:num w:numId="10" w16cid:durableId="1724599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1C"/>
    <w:rsid w:val="00007C24"/>
    <w:rsid w:val="00007F68"/>
    <w:rsid w:val="00024A95"/>
    <w:rsid w:val="00055957"/>
    <w:rsid w:val="00073AEE"/>
    <w:rsid w:val="000A33B2"/>
    <w:rsid w:val="000C3DB6"/>
    <w:rsid w:val="00144F2F"/>
    <w:rsid w:val="001C6D8E"/>
    <w:rsid w:val="001D3DD2"/>
    <w:rsid w:val="001F3BC2"/>
    <w:rsid w:val="00204AA8"/>
    <w:rsid w:val="00212885"/>
    <w:rsid w:val="0021334C"/>
    <w:rsid w:val="00221F28"/>
    <w:rsid w:val="00246710"/>
    <w:rsid w:val="002717C8"/>
    <w:rsid w:val="0029463E"/>
    <w:rsid w:val="002C6849"/>
    <w:rsid w:val="002E1F10"/>
    <w:rsid w:val="00345F11"/>
    <w:rsid w:val="003B1BAF"/>
    <w:rsid w:val="00407DC0"/>
    <w:rsid w:val="00423B2C"/>
    <w:rsid w:val="00460A3E"/>
    <w:rsid w:val="00481A89"/>
    <w:rsid w:val="0048326E"/>
    <w:rsid w:val="004D1CDB"/>
    <w:rsid w:val="004D6213"/>
    <w:rsid w:val="00515033"/>
    <w:rsid w:val="0054305C"/>
    <w:rsid w:val="00566FB5"/>
    <w:rsid w:val="005C255C"/>
    <w:rsid w:val="00602778"/>
    <w:rsid w:val="00616CBB"/>
    <w:rsid w:val="00620382"/>
    <w:rsid w:val="00624E03"/>
    <w:rsid w:val="00641103"/>
    <w:rsid w:val="0064608A"/>
    <w:rsid w:val="006B6C34"/>
    <w:rsid w:val="006D0FE4"/>
    <w:rsid w:val="006E0E51"/>
    <w:rsid w:val="006E24B0"/>
    <w:rsid w:val="006F0CFE"/>
    <w:rsid w:val="006F7B6C"/>
    <w:rsid w:val="007248E3"/>
    <w:rsid w:val="00760C70"/>
    <w:rsid w:val="007A1D1C"/>
    <w:rsid w:val="007B197D"/>
    <w:rsid w:val="007C6A77"/>
    <w:rsid w:val="007E2C1A"/>
    <w:rsid w:val="00871275"/>
    <w:rsid w:val="00873633"/>
    <w:rsid w:val="00884145"/>
    <w:rsid w:val="008960B5"/>
    <w:rsid w:val="008A13B4"/>
    <w:rsid w:val="008C28ED"/>
    <w:rsid w:val="008C7D14"/>
    <w:rsid w:val="00900CA6"/>
    <w:rsid w:val="00942C20"/>
    <w:rsid w:val="009477EC"/>
    <w:rsid w:val="00973A4A"/>
    <w:rsid w:val="00975271"/>
    <w:rsid w:val="0099032A"/>
    <w:rsid w:val="009E7DC2"/>
    <w:rsid w:val="00A0234A"/>
    <w:rsid w:val="00A25423"/>
    <w:rsid w:val="00A429B4"/>
    <w:rsid w:val="00A7635E"/>
    <w:rsid w:val="00A80AD8"/>
    <w:rsid w:val="00AA4FC4"/>
    <w:rsid w:val="00AC339E"/>
    <w:rsid w:val="00AC4E13"/>
    <w:rsid w:val="00AE40F2"/>
    <w:rsid w:val="00AE4BDE"/>
    <w:rsid w:val="00AE4DB4"/>
    <w:rsid w:val="00AF3B74"/>
    <w:rsid w:val="00AF3F75"/>
    <w:rsid w:val="00B208F2"/>
    <w:rsid w:val="00B22E85"/>
    <w:rsid w:val="00B6343B"/>
    <w:rsid w:val="00B75195"/>
    <w:rsid w:val="00B77073"/>
    <w:rsid w:val="00B87185"/>
    <w:rsid w:val="00B942E7"/>
    <w:rsid w:val="00BB7E3F"/>
    <w:rsid w:val="00BC2B91"/>
    <w:rsid w:val="00BF6432"/>
    <w:rsid w:val="00C15247"/>
    <w:rsid w:val="00C16B0D"/>
    <w:rsid w:val="00C24420"/>
    <w:rsid w:val="00C26272"/>
    <w:rsid w:val="00C47644"/>
    <w:rsid w:val="00C648B2"/>
    <w:rsid w:val="00C64D27"/>
    <w:rsid w:val="00C76CA7"/>
    <w:rsid w:val="00CB7D39"/>
    <w:rsid w:val="00CC03C9"/>
    <w:rsid w:val="00CE388D"/>
    <w:rsid w:val="00D0226A"/>
    <w:rsid w:val="00D15D14"/>
    <w:rsid w:val="00D231A7"/>
    <w:rsid w:val="00D53411"/>
    <w:rsid w:val="00DA247D"/>
    <w:rsid w:val="00DB584A"/>
    <w:rsid w:val="00DC6866"/>
    <w:rsid w:val="00DE6436"/>
    <w:rsid w:val="00E47CFB"/>
    <w:rsid w:val="00E7191B"/>
    <w:rsid w:val="00E761A5"/>
    <w:rsid w:val="00E97423"/>
    <w:rsid w:val="00EB5B22"/>
    <w:rsid w:val="00EB67AC"/>
    <w:rsid w:val="00EB6DC6"/>
    <w:rsid w:val="00EC50A4"/>
    <w:rsid w:val="00ED4DC5"/>
    <w:rsid w:val="00EE39F7"/>
    <w:rsid w:val="00EE66A5"/>
    <w:rsid w:val="00EF5AAF"/>
    <w:rsid w:val="00F05084"/>
    <w:rsid w:val="00F07E76"/>
    <w:rsid w:val="00F447C5"/>
    <w:rsid w:val="00F61B12"/>
    <w:rsid w:val="00F86CFE"/>
    <w:rsid w:val="00FD3064"/>
    <w:rsid w:val="00FF55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EB39"/>
  <w15:chartTrackingRefBased/>
  <w15:docId w15:val="{582B344C-49B9-4118-AB16-30039E16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343B"/>
    <w:pPr>
      <w:tabs>
        <w:tab w:val="center" w:pos="4536"/>
        <w:tab w:val="right" w:pos="9072"/>
      </w:tabs>
      <w:spacing w:after="0" w:line="240" w:lineRule="auto"/>
    </w:pPr>
  </w:style>
  <w:style w:type="character" w:customStyle="1" w:styleId="En-tteCar">
    <w:name w:val="En-tête Car"/>
    <w:basedOn w:val="Policepardfaut"/>
    <w:link w:val="En-tte"/>
    <w:uiPriority w:val="99"/>
    <w:rsid w:val="00B6343B"/>
  </w:style>
  <w:style w:type="paragraph" w:styleId="Pieddepage">
    <w:name w:val="footer"/>
    <w:basedOn w:val="Normal"/>
    <w:link w:val="PieddepageCar"/>
    <w:uiPriority w:val="99"/>
    <w:unhideWhenUsed/>
    <w:rsid w:val="00B634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343B"/>
  </w:style>
  <w:style w:type="character" w:customStyle="1" w:styleId="normaltextrun">
    <w:name w:val="normaltextrun"/>
    <w:basedOn w:val="Policepardfaut"/>
    <w:rsid w:val="00641103"/>
  </w:style>
  <w:style w:type="character" w:customStyle="1" w:styleId="eop">
    <w:name w:val="eop"/>
    <w:basedOn w:val="Policepardfaut"/>
    <w:rsid w:val="00641103"/>
  </w:style>
  <w:style w:type="character" w:styleId="lev">
    <w:name w:val="Strong"/>
    <w:basedOn w:val="Policepardfaut"/>
    <w:uiPriority w:val="22"/>
    <w:qFormat/>
    <w:rsid w:val="007C6A77"/>
    <w:rPr>
      <w:b/>
      <w:bCs/>
    </w:rPr>
  </w:style>
  <w:style w:type="character" w:customStyle="1" w:styleId="markedcontent">
    <w:name w:val="markedcontent"/>
    <w:basedOn w:val="Policepardfaut"/>
    <w:rsid w:val="003B1BAF"/>
  </w:style>
  <w:style w:type="paragraph" w:styleId="Paragraphedeliste">
    <w:name w:val="List Paragraph"/>
    <w:basedOn w:val="Normal"/>
    <w:uiPriority w:val="34"/>
    <w:qFormat/>
    <w:rsid w:val="003B1BAF"/>
    <w:pPr>
      <w:ind w:left="720"/>
      <w:contextualSpacing/>
    </w:pPr>
  </w:style>
  <w:style w:type="paragraph" w:styleId="Bibliographie">
    <w:name w:val="Bibliography"/>
    <w:basedOn w:val="Normal"/>
    <w:next w:val="Normal"/>
    <w:uiPriority w:val="37"/>
    <w:unhideWhenUsed/>
    <w:rsid w:val="00E97423"/>
  </w:style>
  <w:style w:type="character" w:styleId="Lienhypertexte">
    <w:name w:val="Hyperlink"/>
    <w:basedOn w:val="Policepardfaut"/>
    <w:uiPriority w:val="99"/>
    <w:unhideWhenUsed/>
    <w:rsid w:val="00E974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31217">
      <w:bodyDiv w:val="1"/>
      <w:marLeft w:val="0"/>
      <w:marRight w:val="0"/>
      <w:marTop w:val="0"/>
      <w:marBottom w:val="0"/>
      <w:divBdr>
        <w:top w:val="none" w:sz="0" w:space="0" w:color="auto"/>
        <w:left w:val="none" w:sz="0" w:space="0" w:color="auto"/>
        <w:bottom w:val="none" w:sz="0" w:space="0" w:color="auto"/>
        <w:right w:val="none" w:sz="0" w:space="0" w:color="auto"/>
      </w:divBdr>
    </w:div>
    <w:div w:id="177626527">
      <w:bodyDiv w:val="1"/>
      <w:marLeft w:val="0"/>
      <w:marRight w:val="0"/>
      <w:marTop w:val="0"/>
      <w:marBottom w:val="0"/>
      <w:divBdr>
        <w:top w:val="none" w:sz="0" w:space="0" w:color="auto"/>
        <w:left w:val="none" w:sz="0" w:space="0" w:color="auto"/>
        <w:bottom w:val="none" w:sz="0" w:space="0" w:color="auto"/>
        <w:right w:val="none" w:sz="0" w:space="0" w:color="auto"/>
      </w:divBdr>
    </w:div>
    <w:div w:id="220138262">
      <w:bodyDiv w:val="1"/>
      <w:marLeft w:val="0"/>
      <w:marRight w:val="0"/>
      <w:marTop w:val="0"/>
      <w:marBottom w:val="0"/>
      <w:divBdr>
        <w:top w:val="none" w:sz="0" w:space="0" w:color="auto"/>
        <w:left w:val="none" w:sz="0" w:space="0" w:color="auto"/>
        <w:bottom w:val="none" w:sz="0" w:space="0" w:color="auto"/>
        <w:right w:val="none" w:sz="0" w:space="0" w:color="auto"/>
      </w:divBdr>
    </w:div>
    <w:div w:id="291324570">
      <w:bodyDiv w:val="1"/>
      <w:marLeft w:val="0"/>
      <w:marRight w:val="0"/>
      <w:marTop w:val="0"/>
      <w:marBottom w:val="0"/>
      <w:divBdr>
        <w:top w:val="none" w:sz="0" w:space="0" w:color="auto"/>
        <w:left w:val="none" w:sz="0" w:space="0" w:color="auto"/>
        <w:bottom w:val="none" w:sz="0" w:space="0" w:color="auto"/>
        <w:right w:val="none" w:sz="0" w:space="0" w:color="auto"/>
      </w:divBdr>
    </w:div>
    <w:div w:id="1176267720">
      <w:bodyDiv w:val="1"/>
      <w:marLeft w:val="0"/>
      <w:marRight w:val="0"/>
      <w:marTop w:val="0"/>
      <w:marBottom w:val="0"/>
      <w:divBdr>
        <w:top w:val="none" w:sz="0" w:space="0" w:color="auto"/>
        <w:left w:val="none" w:sz="0" w:space="0" w:color="auto"/>
        <w:bottom w:val="none" w:sz="0" w:space="0" w:color="auto"/>
        <w:right w:val="none" w:sz="0" w:space="0" w:color="auto"/>
      </w:divBdr>
    </w:div>
    <w:div w:id="1234395464">
      <w:bodyDiv w:val="1"/>
      <w:marLeft w:val="0"/>
      <w:marRight w:val="0"/>
      <w:marTop w:val="0"/>
      <w:marBottom w:val="0"/>
      <w:divBdr>
        <w:top w:val="none" w:sz="0" w:space="0" w:color="auto"/>
        <w:left w:val="none" w:sz="0" w:space="0" w:color="auto"/>
        <w:bottom w:val="none" w:sz="0" w:space="0" w:color="auto"/>
        <w:right w:val="none" w:sz="0" w:space="0" w:color="auto"/>
      </w:divBdr>
    </w:div>
    <w:div w:id="1683432605">
      <w:bodyDiv w:val="1"/>
      <w:marLeft w:val="0"/>
      <w:marRight w:val="0"/>
      <w:marTop w:val="0"/>
      <w:marBottom w:val="0"/>
      <w:divBdr>
        <w:top w:val="none" w:sz="0" w:space="0" w:color="auto"/>
        <w:left w:val="none" w:sz="0" w:space="0" w:color="auto"/>
        <w:bottom w:val="none" w:sz="0" w:space="0" w:color="auto"/>
        <w:right w:val="none" w:sz="0" w:space="0" w:color="auto"/>
      </w:divBdr>
    </w:div>
    <w:div w:id="202173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fda.journals.ekb.eg/article_280490_5a8d3f03db088b4548c594ab04f8730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searchgate.net/publication/382063434_Research_Ethics_Meaning_And_Principles" TargetMode="External"/><Relationship Id="rId4" Type="http://schemas.openxmlformats.org/officeDocument/2006/relationships/settings" Target="settings.xml"/><Relationship Id="rId9" Type="http://schemas.openxmlformats.org/officeDocument/2006/relationships/hyperlink" Target="https://asjp.cerist.dz/en/article/7139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ذيب15</b:Tag>
    <b:SourceType>Book</b:SourceType>
    <b:Guid>{06298671-1DC6-4B8E-8617-6E6367BA5968}</b:Guid>
    <b:Author>
      <b:Author>
        <b:NameList>
          <b:Person>
            <b:Last>القحطاني</b:Last>
            <b:First>ذيب</b:First>
          </b:Person>
        </b:NameList>
      </b:Author>
    </b:Author>
    <b:Title>أمن المعلومات</b:Title>
    <b:Year>2015</b:Year>
    <b:City>المملكة العربية السعودية</b:City>
    <b:Publisher>مدينة الملك عبد العزيز للعلوم والتقنية</b:Publisher>
    <b:RefOrder>1</b:RefOrder>
  </b:Source>
  <b:Source>
    <b:Tag>الق22</b:Tag>
    <b:SourceType>JournalArticle</b:SourceType>
    <b:Guid>{6E8DEB38-7DF3-43C9-938B-1037546D401E}</b:Guid>
    <b:Title>أخلاقيات البحث العلمي</b:Title>
    <b:Year>2022</b:Year>
    <b:City>الاسكندرية</b:City>
    <b:Author>
      <b:Author>
        <b:NameList>
          <b:Person>
            <b:Last>القرشي</b:Last>
            <b:First>إيمان</b:First>
          </b:Person>
        </b:NameList>
      </b:Author>
    </b:Author>
    <b:JournalName>مجلة كلية الدراسات الاسلامية والعربية للبنات</b:JournalName>
    <b:Volume>2</b:Volume>
    <b:Issue>8</b:Issue>
    <b:RefOrder>2</b:RefOrder>
  </b:Source>
  <b:Source>
    <b:Tag>رشي16</b:Tag>
    <b:SourceType>JournalArticle</b:SourceType>
    <b:Guid>{6C61F915-56EE-47F0-928A-2452B0508276}</b:Guid>
    <b:Author>
      <b:Author>
        <b:NameList>
          <b:Person>
            <b:Last>رشيدة</b:Last>
            <b:First>بوكر</b:First>
          </b:Person>
        </b:NameList>
      </b:Author>
    </b:Author>
    <b:Title>التوقيع الالكتروني في التشريع الجزائري-دراسة مقارنة</b:Title>
    <b:JournalName>مجلة الاستاذ الباحث للدراسات القانونية والسياسية</b:JournalName>
    <b:Year>2016</b:Year>
    <b:Pages>64-80</b:Pages>
    <b:Volume>1</b:Volume>
    <b:Issue>4</b:Issue>
    <b:RefOrder>3</b:RefOrder>
  </b:Source>
  <b:Source>
    <b:Tag>مسع22</b:Tag>
    <b:SourceType>JournalArticle</b:SourceType>
    <b:Guid>{E1306C71-06C4-49EB-939B-633E00FBF506}</b:Guid>
    <b:Author>
      <b:Author>
        <b:NameList>
          <b:Person>
            <b:Last>مسعودي</b:Last>
            <b:First>هشام</b:First>
          </b:Person>
        </b:NameList>
      </b:Author>
    </b:Author>
    <b:Title>حماية الملكية الفكرية لحقوق المؤلف للمصنفات الرقمية قراءة في المدلول وبل الحماية</b:Title>
    <b:Year>2022</b:Year>
    <b:Volume>8</b:Volume>
    <b:Issue>2</b:Issue>
    <b:RefOrder>4</b:RefOrder>
  </b:Source>
  <b:Source>
    <b:Tag>Yea24</b:Tag>
    <b:SourceType>JournalArticle</b:SourceType>
    <b:Guid>{A82AC074-7344-412C-9461-F186916532EB}</b:Guid>
    <b:Author>
      <b:Author>
        <b:NameList>
          <b:Person>
            <b:Last>Yeasir</b:Last>
            <b:First>Arafat</b:First>
          </b:Person>
        </b:NameList>
      </b:Author>
    </b:Author>
    <b:Title>research ethics - meaning and principles</b:Title>
    <b:JournalName>international journal of academic multidisciplinary research</b:JournalName>
    <b:Year>2024</b:Year>
    <b:Pages>139-144</b:Pages>
    <b:Volume>8</b:Volume>
    <b:Issue>1</b:Issue>
    <b:RefOrder>5</b:RefOrder>
  </b:Source>
  <b:Source>
    <b:Tag>مذك23</b:Tag>
    <b:SourceType>Book</b:SourceType>
    <b:Guid>{5FA11A51-906B-4065-952C-0D995F97227E}</b:Guid>
    <b:Year>2023</b:Year>
    <b:Author>
      <b:Author>
        <b:NameList>
          <b:Person>
            <b:Last>الجامعية</b:Last>
            <b:First>مذكرة</b:First>
            <b:Middle>الآداب والأخلاق</b:Middle>
          </b:Person>
        </b:NameList>
      </b:Author>
    </b:Author>
    <b:City>وزارة التعليم العالي والبحث العلمي. الجزائر</b:City>
    <b:RefOrder>6</b:RefOrder>
  </b:Source>
  <b:Source>
    <b:Tag>ميث23</b:Tag>
    <b:SourceType>Book</b:SourceType>
    <b:Guid>{D493889B-4FC4-492F-B315-1ECB1C45B3FC}</b:Guid>
    <b:Author>
      <b:Author>
        <b:NameList>
          <b:Person>
            <b:Last>الجامعية</b:Last>
            <b:First>ميثاق</b:First>
            <b:Middle>الآداب والأخلاق</b:Middle>
          </b:Person>
        </b:NameList>
      </b:Author>
    </b:Author>
    <b:Year>2023</b:Year>
    <b:Publisher>وزارة التعليم العالي والبحث العلمي</b:Publisher>
    <b:RefOrder>7</b:RefOrder>
  </b:Source>
</b:Sources>
</file>

<file path=customXml/itemProps1.xml><?xml version="1.0" encoding="utf-8"?>
<ds:datastoreItem xmlns:ds="http://schemas.openxmlformats.org/officeDocument/2006/customXml" ds:itemID="{7B5624CD-7BB6-4758-92C1-5CE46F94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9</Pages>
  <Words>2789</Words>
  <Characters>15341</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sara</cp:lastModifiedBy>
  <cp:revision>73</cp:revision>
  <dcterms:created xsi:type="dcterms:W3CDTF">2025-03-16T13:09:00Z</dcterms:created>
  <dcterms:modified xsi:type="dcterms:W3CDTF">2025-09-15T11:12:00Z</dcterms:modified>
</cp:coreProperties>
</file>